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7CE75" w14:textId="6103109A" w:rsidR="004A6411" w:rsidRPr="00982C46" w:rsidRDefault="004A6411" w:rsidP="004A6411">
      <w:pPr>
        <w:jc w:val="center"/>
        <w:rPr>
          <w:rFonts w:ascii="Tahoma" w:eastAsia="Tahoma" w:hAnsi="Tahoma" w:cs="Tahoma"/>
          <w:b/>
          <w:sz w:val="42"/>
          <w:szCs w:val="42"/>
        </w:rPr>
      </w:pPr>
      <w:r>
        <w:rPr>
          <w:rFonts w:ascii="Tahoma" w:eastAsia="Tahoma" w:hAnsi="Tahoma" w:cs="Tahoma"/>
          <w:b/>
          <w:sz w:val="42"/>
          <w:szCs w:val="42"/>
        </w:rPr>
        <w:t>Češi začínají v lednu hubnout.</w:t>
      </w:r>
      <w:r w:rsidRPr="00982C46">
        <w:rPr>
          <w:rFonts w:ascii="Tahoma" w:eastAsia="Tahoma" w:hAnsi="Tahoma" w:cs="Tahoma"/>
          <w:b/>
          <w:sz w:val="42"/>
          <w:szCs w:val="42"/>
        </w:rPr>
        <w:t xml:space="preserve"> </w:t>
      </w:r>
      <w:r w:rsidR="00844126">
        <w:rPr>
          <w:rFonts w:ascii="Tahoma" w:eastAsia="Tahoma" w:hAnsi="Tahoma" w:cs="Tahoma"/>
          <w:b/>
          <w:sz w:val="42"/>
          <w:szCs w:val="42"/>
        </w:rPr>
        <w:t>Pomoc hledají i na estetických klinikách</w:t>
      </w:r>
    </w:p>
    <w:p w14:paraId="18183C64" w14:textId="2C0CA8ED" w:rsidR="004A6411" w:rsidRPr="006F0000" w:rsidRDefault="004A6411" w:rsidP="004A6411">
      <w:pPr>
        <w:jc w:val="both"/>
        <w:rPr>
          <w:rFonts w:ascii="Tahoma" w:eastAsia="Tahoma" w:hAnsi="Tahoma" w:cs="Tahoma"/>
          <w:b/>
          <w:sz w:val="21"/>
          <w:szCs w:val="21"/>
        </w:rPr>
      </w:pPr>
      <w:r w:rsidRPr="006F0000">
        <w:rPr>
          <w:rFonts w:ascii="Tahoma" w:eastAsia="Tahoma" w:hAnsi="Tahoma" w:cs="Tahoma"/>
          <w:b/>
          <w:sz w:val="21"/>
          <w:szCs w:val="21"/>
        </w:rPr>
        <w:t xml:space="preserve">PRAHA, </w:t>
      </w:r>
      <w:r w:rsidR="00D40C80">
        <w:rPr>
          <w:rFonts w:ascii="Tahoma" w:eastAsia="Tahoma" w:hAnsi="Tahoma" w:cs="Tahoma"/>
          <w:b/>
          <w:sz w:val="21"/>
          <w:szCs w:val="21"/>
        </w:rPr>
        <w:t>9</w:t>
      </w:r>
      <w:r w:rsidRPr="006F0000">
        <w:rPr>
          <w:rFonts w:ascii="Tahoma" w:eastAsia="Tahoma" w:hAnsi="Tahoma" w:cs="Tahoma"/>
          <w:b/>
          <w:sz w:val="21"/>
          <w:szCs w:val="21"/>
        </w:rPr>
        <w:t xml:space="preserve">. </w:t>
      </w:r>
      <w:r>
        <w:rPr>
          <w:rFonts w:ascii="Tahoma" w:eastAsia="Tahoma" w:hAnsi="Tahoma" w:cs="Tahoma"/>
          <w:b/>
          <w:sz w:val="21"/>
          <w:szCs w:val="21"/>
        </w:rPr>
        <w:t>LEDNA 2025</w:t>
      </w:r>
      <w:r w:rsidRPr="006F0000">
        <w:rPr>
          <w:rFonts w:ascii="Tahoma" w:eastAsia="Tahoma" w:hAnsi="Tahoma" w:cs="Tahoma"/>
          <w:b/>
          <w:sz w:val="21"/>
          <w:szCs w:val="21"/>
        </w:rPr>
        <w:t xml:space="preserve"> – </w:t>
      </w:r>
      <w:r>
        <w:rPr>
          <w:rFonts w:ascii="Tahoma" w:eastAsia="Tahoma" w:hAnsi="Tahoma" w:cs="Tahoma"/>
          <w:b/>
          <w:sz w:val="21"/>
          <w:szCs w:val="21"/>
        </w:rPr>
        <w:t xml:space="preserve">Novoroční předsevzetí si dává necelá polovina Čechů. Většina z nich se týká </w:t>
      </w:r>
      <w:r w:rsidRPr="00C6063A">
        <w:rPr>
          <w:rFonts w:ascii="Tahoma" w:eastAsia="Tahoma" w:hAnsi="Tahoma" w:cs="Tahoma"/>
          <w:b/>
          <w:sz w:val="21"/>
          <w:szCs w:val="21"/>
        </w:rPr>
        <w:t>hubnutí, pohybu a zdravého životního stylu</w:t>
      </w:r>
      <w:r>
        <w:rPr>
          <w:rFonts w:ascii="Tahoma" w:eastAsia="Tahoma" w:hAnsi="Tahoma" w:cs="Tahoma"/>
          <w:b/>
          <w:sz w:val="21"/>
          <w:szCs w:val="21"/>
        </w:rPr>
        <w:t xml:space="preserve">. Začátkem roku tak fitcentra po celé republice praskají ve švech. Lednové nadšení ale většině lidí vydrží jen pár týdnů. Dosáhnout </w:t>
      </w:r>
      <w:r w:rsidR="00844126">
        <w:rPr>
          <w:rFonts w:ascii="Tahoma" w:eastAsia="Tahoma" w:hAnsi="Tahoma" w:cs="Tahoma"/>
          <w:b/>
          <w:sz w:val="21"/>
          <w:szCs w:val="21"/>
        </w:rPr>
        <w:t xml:space="preserve">vysněné </w:t>
      </w:r>
      <w:r>
        <w:rPr>
          <w:rFonts w:ascii="Tahoma" w:eastAsia="Tahoma" w:hAnsi="Tahoma" w:cs="Tahoma"/>
          <w:b/>
          <w:sz w:val="21"/>
          <w:szCs w:val="21"/>
        </w:rPr>
        <w:t>postavy se dá i bez pocení v posilovně.</w:t>
      </w:r>
    </w:p>
    <w:p w14:paraId="74D192A7" w14:textId="2AACD326" w:rsidR="004A6411" w:rsidRPr="00C6063A" w:rsidRDefault="004A6411" w:rsidP="004A6411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CC99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Leden plní posilovny a fitcentra</w:t>
      </w:r>
      <w:r w:rsidRPr="006F0000">
        <w:rPr>
          <w:rFonts w:ascii="Tahoma" w:eastAsia="Times New Roman" w:hAnsi="Tahoma" w:cs="Tahoma"/>
          <w:color w:val="000000"/>
          <w:sz w:val="21"/>
          <w:szCs w:val="21"/>
        </w:rPr>
        <w:t>.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Jejich provozovatelé každoročně hlásí nárůst klientely v tomto období zhruba o třetinu. Podobně jsou na tom i kliniky plastické chirurgie a estetické medicíny. Zatímco posilovny už po pár týdnech zaznamenávají úbytek návštěvníků, na objednané procedury na klinikách chodí klienti poctivě.</w:t>
      </w:r>
      <w:r w:rsidRPr="006F0000">
        <w:rPr>
          <w:rFonts w:ascii="Tahoma" w:eastAsia="Times New Roman" w:hAnsi="Tahoma" w:cs="Tahoma"/>
          <w:color w:val="000000"/>
          <w:sz w:val="21"/>
          <w:szCs w:val="21"/>
        </w:rPr>
        <w:t> </w:t>
      </w:r>
      <w:r w:rsidRPr="00383C67">
        <w:rPr>
          <w:rFonts w:ascii="Tahoma" w:eastAsia="Times New Roman" w:hAnsi="Tahoma" w:cs="Tahoma"/>
          <w:color w:val="CC9900"/>
          <w:sz w:val="21"/>
          <w:szCs w:val="21"/>
        </w:rPr>
        <w:t>„</w:t>
      </w:r>
      <w:r w:rsidR="00383C67" w:rsidRPr="00383C67">
        <w:rPr>
          <w:rFonts w:ascii="Tahoma" w:eastAsia="Times New Roman" w:hAnsi="Tahoma" w:cs="Tahoma"/>
          <w:color w:val="CC9900"/>
          <w:sz w:val="21"/>
          <w:szCs w:val="21"/>
        </w:rPr>
        <w:t xml:space="preserve">Na klinice disponujeme </w:t>
      </w:r>
      <w:r w:rsidR="001A481F">
        <w:rPr>
          <w:rFonts w:ascii="Tahoma" w:eastAsia="Times New Roman" w:hAnsi="Tahoma" w:cs="Tahoma"/>
          <w:color w:val="CC9900"/>
          <w:sz w:val="21"/>
          <w:szCs w:val="21"/>
        </w:rPr>
        <w:t xml:space="preserve">celosvětově uznávaným </w:t>
      </w:r>
      <w:r w:rsidR="00383C67" w:rsidRPr="00383C67">
        <w:rPr>
          <w:rFonts w:ascii="Tahoma" w:eastAsia="Times New Roman" w:hAnsi="Tahoma" w:cs="Tahoma"/>
          <w:color w:val="CC9900"/>
          <w:sz w:val="21"/>
          <w:szCs w:val="21"/>
        </w:rPr>
        <w:t xml:space="preserve">nejmodernějším vybavením, které splňuje nejpřísnější normy a certifikace. </w:t>
      </w:r>
      <w:r w:rsidRPr="00C6063A">
        <w:rPr>
          <w:rFonts w:ascii="Tahoma" w:eastAsia="Times New Roman" w:hAnsi="Tahoma" w:cs="Tahoma"/>
          <w:color w:val="CC9900"/>
          <w:sz w:val="21"/>
          <w:szCs w:val="21"/>
        </w:rPr>
        <w:t xml:space="preserve">Poptávka po </w:t>
      </w:r>
      <w:r w:rsidR="00844126">
        <w:rPr>
          <w:rFonts w:ascii="Tahoma" w:eastAsia="Times New Roman" w:hAnsi="Tahoma" w:cs="Tahoma"/>
          <w:color w:val="CC9900"/>
          <w:sz w:val="21"/>
          <w:szCs w:val="21"/>
        </w:rPr>
        <w:t xml:space="preserve">efektivních </w:t>
      </w:r>
      <w:r>
        <w:rPr>
          <w:rFonts w:ascii="Tahoma" w:eastAsia="Times New Roman" w:hAnsi="Tahoma" w:cs="Tahoma"/>
          <w:color w:val="CC9900"/>
          <w:sz w:val="21"/>
          <w:szCs w:val="21"/>
        </w:rPr>
        <w:t>tělových terapiích</w:t>
      </w:r>
      <w:r w:rsidRPr="00C6063A">
        <w:rPr>
          <w:rFonts w:ascii="Tahoma" w:eastAsia="Times New Roman" w:hAnsi="Tahoma" w:cs="Tahoma"/>
          <w:color w:val="CC9900"/>
          <w:sz w:val="21"/>
          <w:szCs w:val="21"/>
        </w:rPr>
        <w:t xml:space="preserve"> formujících postavu</w:t>
      </w:r>
      <w:r>
        <w:rPr>
          <w:rFonts w:ascii="Tahoma" w:eastAsia="Times New Roman" w:hAnsi="Tahoma" w:cs="Tahoma"/>
          <w:color w:val="CC9900"/>
          <w:sz w:val="21"/>
          <w:szCs w:val="21"/>
        </w:rPr>
        <w:t xml:space="preserve"> je v</w:t>
      </w:r>
      <w:r w:rsidR="001A481F">
        <w:rPr>
          <w:rFonts w:ascii="Tahoma" w:eastAsia="Times New Roman" w:hAnsi="Tahoma" w:cs="Tahoma"/>
          <w:color w:val="CC9900"/>
          <w:sz w:val="21"/>
          <w:szCs w:val="21"/>
        </w:rPr>
        <w:t> </w:t>
      </w:r>
      <w:r w:rsidRPr="00C6063A">
        <w:rPr>
          <w:rFonts w:ascii="Tahoma" w:eastAsia="Times New Roman" w:hAnsi="Tahoma" w:cs="Tahoma"/>
          <w:color w:val="CC9900"/>
          <w:sz w:val="21"/>
          <w:szCs w:val="21"/>
        </w:rPr>
        <w:t>lednu</w:t>
      </w:r>
      <w:r w:rsidR="001A481F">
        <w:rPr>
          <w:rFonts w:ascii="Tahoma" w:eastAsia="Times New Roman" w:hAnsi="Tahoma" w:cs="Tahoma"/>
          <w:color w:val="CC9900"/>
          <w:sz w:val="21"/>
          <w:szCs w:val="21"/>
        </w:rPr>
        <w:t xml:space="preserve"> a únoru</w:t>
      </w:r>
      <w:r w:rsidRPr="00C6063A">
        <w:rPr>
          <w:rFonts w:ascii="Tahoma" w:eastAsia="Times New Roman" w:hAnsi="Tahoma" w:cs="Tahoma"/>
          <w:color w:val="CC9900"/>
          <w:sz w:val="21"/>
          <w:szCs w:val="21"/>
        </w:rPr>
        <w:t xml:space="preserve"> oproti listopadu nebo prosinci </w:t>
      </w:r>
      <w:r>
        <w:rPr>
          <w:rFonts w:ascii="Tahoma" w:eastAsia="Times New Roman" w:hAnsi="Tahoma" w:cs="Tahoma"/>
          <w:color w:val="CC9900"/>
          <w:sz w:val="21"/>
          <w:szCs w:val="21"/>
        </w:rPr>
        <w:t xml:space="preserve">vyšší o zhruba 30 procent. Zpravidla se jedná o neinvazivní metody, které </w:t>
      </w:r>
      <w:r w:rsidR="00844126">
        <w:rPr>
          <w:rFonts w:ascii="Tahoma" w:eastAsia="Times New Roman" w:hAnsi="Tahoma" w:cs="Tahoma"/>
          <w:color w:val="CC9900"/>
          <w:sz w:val="21"/>
          <w:szCs w:val="21"/>
        </w:rPr>
        <w:t>snahy klienta modelovat postavu viditelně podpoří</w:t>
      </w:r>
      <w:r>
        <w:rPr>
          <w:rFonts w:ascii="Tahoma" w:eastAsia="Times New Roman" w:hAnsi="Tahoma" w:cs="Tahoma"/>
          <w:color w:val="CC9900"/>
          <w:sz w:val="21"/>
          <w:szCs w:val="21"/>
        </w:rPr>
        <w:t>. K dosažení kýženého výsledku je třeba většinu procedur několikrát opakovat, což valná část našich klientů dodržuje</w:t>
      </w:r>
      <w:r w:rsidRPr="006F0000">
        <w:rPr>
          <w:rFonts w:ascii="Tahoma" w:eastAsia="Times New Roman" w:hAnsi="Tahoma" w:cs="Tahoma"/>
          <w:color w:val="CC9900"/>
          <w:sz w:val="21"/>
          <w:szCs w:val="21"/>
        </w:rPr>
        <w:t>,“</w:t>
      </w:r>
      <w:r w:rsidRPr="006F0000">
        <w:rPr>
          <w:rFonts w:ascii="Tahoma" w:eastAsia="Times New Roman" w:hAnsi="Tahoma" w:cs="Tahoma"/>
          <w:color w:val="000000"/>
          <w:sz w:val="21"/>
          <w:szCs w:val="21"/>
        </w:rPr>
        <w:t> popsal</w:t>
      </w:r>
      <w:r>
        <w:rPr>
          <w:rFonts w:ascii="Tahoma" w:eastAsia="Times New Roman" w:hAnsi="Tahoma" w:cs="Tahoma"/>
          <w:color w:val="000000"/>
          <w:sz w:val="21"/>
          <w:szCs w:val="21"/>
        </w:rPr>
        <w:t>a</w:t>
      </w:r>
      <w:r w:rsidRPr="006F0000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Pr="003664E2">
        <w:rPr>
          <w:rFonts w:ascii="Tahoma" w:eastAsia="Times New Roman" w:hAnsi="Tahoma" w:cs="Tahoma"/>
          <w:color w:val="000000"/>
          <w:sz w:val="21"/>
          <w:szCs w:val="21"/>
        </w:rPr>
        <w:t>Martin</w:t>
      </w:r>
      <w:r>
        <w:rPr>
          <w:rFonts w:ascii="Tahoma" w:eastAsia="Times New Roman" w:hAnsi="Tahoma" w:cs="Tahoma"/>
          <w:color w:val="000000"/>
          <w:sz w:val="21"/>
          <w:szCs w:val="21"/>
        </w:rPr>
        <w:t>a</w:t>
      </w:r>
      <w:r w:rsidRPr="003664E2">
        <w:rPr>
          <w:rFonts w:ascii="Tahoma" w:eastAsia="Times New Roman" w:hAnsi="Tahoma" w:cs="Tahoma"/>
          <w:color w:val="000000"/>
          <w:sz w:val="21"/>
          <w:szCs w:val="21"/>
        </w:rPr>
        <w:t xml:space="preserve"> Paulíkov</w:t>
      </w:r>
      <w:r>
        <w:rPr>
          <w:rFonts w:ascii="Tahoma" w:eastAsia="Times New Roman" w:hAnsi="Tahoma" w:cs="Tahoma"/>
          <w:color w:val="000000"/>
          <w:sz w:val="21"/>
          <w:szCs w:val="21"/>
        </w:rPr>
        <w:t>á, ředitelka Medicom Clini</w:t>
      </w:r>
      <w:r w:rsidR="007F264E">
        <w:rPr>
          <w:rFonts w:ascii="Tahoma" w:eastAsia="Times New Roman" w:hAnsi="Tahoma" w:cs="Tahoma"/>
          <w:color w:val="000000"/>
          <w:sz w:val="21"/>
          <w:szCs w:val="21"/>
        </w:rPr>
        <w:t>c</w:t>
      </w:r>
      <w:r>
        <w:rPr>
          <w:rFonts w:ascii="Tahoma" w:eastAsia="Times New Roman" w:hAnsi="Tahoma" w:cs="Tahoma"/>
          <w:color w:val="000000"/>
          <w:sz w:val="21"/>
          <w:szCs w:val="21"/>
        </w:rPr>
        <w:t>, největší soukromé kliniky plastické chirurgie a estetické medicíny v Česku</w:t>
      </w:r>
      <w:r w:rsidRPr="006F0000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14:paraId="7D4C0057" w14:textId="598F1135" w:rsidR="004A6411" w:rsidRPr="004A6411" w:rsidRDefault="004A6411" w:rsidP="004A6411">
      <w:pPr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Po štíhlejším a pevnějším těle touží ženy i muži</w:t>
      </w:r>
      <w:r w:rsidRPr="006F0000">
        <w:rPr>
          <w:rFonts w:ascii="Tahoma" w:eastAsia="Times New Roman" w:hAnsi="Tahoma" w:cs="Tahoma"/>
          <w:color w:val="000000"/>
          <w:sz w:val="21"/>
          <w:szCs w:val="21"/>
        </w:rPr>
        <w:t>.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Většina z nich zamíří právě do posiloven. Spousta lidí si při prvních návštěvách „naloží“ víc, než je schopna zvládnout, cviky nedělají správně a zadělat si tak mohou spíš než na hezčí postavu na zdravotní komplikace. </w:t>
      </w:r>
      <w:r>
        <w:rPr>
          <w:rFonts w:ascii="Tahoma" w:eastAsia="Tahoma" w:hAnsi="Tahoma" w:cs="Tahoma"/>
          <w:color w:val="CC9900"/>
          <w:sz w:val="21"/>
          <w:szCs w:val="21"/>
        </w:rPr>
        <w:t>„T</w:t>
      </w:r>
      <w:r w:rsidRPr="009D547B">
        <w:rPr>
          <w:rFonts w:ascii="Tahoma" w:eastAsia="Tahoma" w:hAnsi="Tahoma" w:cs="Tahoma"/>
          <w:color w:val="CC9900"/>
          <w:sz w:val="21"/>
          <w:szCs w:val="21"/>
        </w:rPr>
        <w:t>éměř všichni pracovníci z kanceláří mají vytvořen</w:t>
      </w:r>
      <w:r w:rsidR="000B7C09">
        <w:rPr>
          <w:rFonts w:ascii="Tahoma" w:eastAsia="Tahoma" w:hAnsi="Tahoma" w:cs="Tahoma"/>
          <w:color w:val="CC9900"/>
          <w:sz w:val="21"/>
          <w:szCs w:val="21"/>
        </w:rPr>
        <w:t>y</w:t>
      </w:r>
      <w:r w:rsidRPr="009D547B">
        <w:rPr>
          <w:rFonts w:ascii="Tahoma" w:eastAsia="Tahoma" w:hAnsi="Tahoma" w:cs="Tahoma"/>
          <w:color w:val="CC9900"/>
          <w:sz w:val="21"/>
          <w:szCs w:val="21"/>
        </w:rPr>
        <w:t xml:space="preserve"> svalové dysbalance, které se v případě nevhodného cvičení mohou ještě zvýraznit a vést až k vážnějším problémům s pohybovým aparátem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 w:rsidRPr="004A6411">
        <w:rPr>
          <w:rFonts w:ascii="Tahoma" w:eastAsia="Tahoma" w:hAnsi="Tahoma" w:cs="Tahoma"/>
          <w:color w:val="CC9900"/>
          <w:sz w:val="21"/>
          <w:szCs w:val="21"/>
        </w:rPr>
        <w:t xml:space="preserve">Velkou chybou začínajících sportovců je </w:t>
      </w:r>
      <w:r w:rsidR="000B7C09">
        <w:rPr>
          <w:rFonts w:ascii="Tahoma" w:eastAsia="Tahoma" w:hAnsi="Tahoma" w:cs="Tahoma"/>
          <w:color w:val="CC9900"/>
          <w:sz w:val="21"/>
          <w:szCs w:val="21"/>
        </w:rPr>
        <w:t>‚</w:t>
      </w:r>
      <w:r w:rsidRPr="004A6411">
        <w:rPr>
          <w:rFonts w:ascii="Tahoma" w:eastAsia="Tahoma" w:hAnsi="Tahoma" w:cs="Tahoma"/>
          <w:color w:val="CC9900"/>
          <w:sz w:val="21"/>
          <w:szCs w:val="21"/>
        </w:rPr>
        <w:t>přepálení</w:t>
      </w:r>
      <w:r w:rsidR="000B7C09">
        <w:rPr>
          <w:rFonts w:ascii="Tahoma" w:eastAsia="Tahoma" w:hAnsi="Tahoma" w:cs="Tahoma"/>
          <w:color w:val="CC9900"/>
          <w:sz w:val="21"/>
          <w:szCs w:val="21"/>
        </w:rPr>
        <w:t>‘</w:t>
      </w:r>
      <w:r w:rsidRPr="004A6411">
        <w:rPr>
          <w:rFonts w:ascii="Tahoma" w:eastAsia="Tahoma" w:hAnsi="Tahoma" w:cs="Tahoma"/>
          <w:color w:val="CC9900"/>
          <w:sz w:val="21"/>
          <w:szCs w:val="21"/>
        </w:rPr>
        <w:t xml:space="preserve"> zátěže. Lidé se obvykle do cvičení vrhají naplno a touží po brzkých výsledcích. Pokud ale na cvičení nebyli zvyklí a nedají svému tělu čas na postupnou adaptaci, mohou se měkké tkáně pohybového aparátu brzy přetížit. Málokdy také udrží správnou výchozí polohu pro cvik, zapomínají na strečink, nedokážou zapojit střed těla</w:t>
      </w:r>
      <w:r w:rsidR="002F291D">
        <w:rPr>
          <w:rFonts w:ascii="Tahoma" w:eastAsia="Tahoma" w:hAnsi="Tahoma" w:cs="Tahoma"/>
          <w:color w:val="CC9900"/>
          <w:sz w:val="21"/>
          <w:szCs w:val="21"/>
        </w:rPr>
        <w:t>,</w:t>
      </w:r>
      <w:r w:rsidRPr="004A6411">
        <w:rPr>
          <w:rFonts w:ascii="Tahoma" w:eastAsia="Tahoma" w:hAnsi="Tahoma" w:cs="Tahoma"/>
          <w:color w:val="CC9900"/>
          <w:sz w:val="21"/>
          <w:szCs w:val="21"/>
        </w:rPr>
        <w:t xml:space="preserve"> a tím ani techniku cvičení,“ </w:t>
      </w:r>
      <w:r w:rsidRPr="00675267">
        <w:rPr>
          <w:rFonts w:ascii="Tahoma" w:eastAsia="Tahoma" w:hAnsi="Tahoma" w:cs="Tahoma"/>
          <w:sz w:val="21"/>
          <w:szCs w:val="21"/>
        </w:rPr>
        <w:t>potvrdila hlavní fyzioterapeutka FYZIOkliniky Iva Bílková</w:t>
      </w:r>
      <w:r w:rsidRPr="009D547B">
        <w:rPr>
          <w:rFonts w:ascii="Tahoma" w:eastAsia="Tahoma" w:hAnsi="Tahoma" w:cs="Tahoma"/>
          <w:sz w:val="21"/>
          <w:szCs w:val="21"/>
        </w:rPr>
        <w:t>.</w:t>
      </w:r>
    </w:p>
    <w:p w14:paraId="53F6C038" w14:textId="298A2C68" w:rsidR="00B65E3E" w:rsidRDefault="009A09D6" w:rsidP="004A6411">
      <w:pPr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383C67">
        <w:rPr>
          <w:rFonts w:ascii="Tahoma" w:eastAsia="Times New Roman" w:hAnsi="Tahoma" w:cs="Tahoma"/>
          <w:color w:val="000000"/>
          <w:sz w:val="21"/>
          <w:szCs w:val="21"/>
        </w:rPr>
        <w:t xml:space="preserve">Zeštíhlení a zpevnění </w:t>
      </w:r>
      <w:r w:rsidR="004A6411" w:rsidRPr="00383C67">
        <w:rPr>
          <w:rFonts w:ascii="Tahoma" w:eastAsia="Times New Roman" w:hAnsi="Tahoma" w:cs="Tahoma"/>
          <w:color w:val="000000"/>
          <w:sz w:val="21"/>
          <w:szCs w:val="21"/>
        </w:rPr>
        <w:t xml:space="preserve">postavy je přitom možné dosáhnout </w:t>
      </w:r>
      <w:r w:rsidR="00844126" w:rsidRPr="00383C67">
        <w:rPr>
          <w:rFonts w:ascii="Tahoma" w:eastAsia="Times New Roman" w:hAnsi="Tahoma" w:cs="Tahoma"/>
          <w:color w:val="000000"/>
          <w:sz w:val="21"/>
          <w:szCs w:val="21"/>
        </w:rPr>
        <w:t xml:space="preserve">takřka </w:t>
      </w:r>
      <w:r w:rsidR="004A6411" w:rsidRPr="00383C67">
        <w:rPr>
          <w:rFonts w:ascii="Tahoma" w:eastAsia="Times New Roman" w:hAnsi="Tahoma" w:cs="Tahoma"/>
          <w:color w:val="000000"/>
          <w:sz w:val="21"/>
          <w:szCs w:val="21"/>
        </w:rPr>
        <w:t>bez námahy, vleže a bez jakýchkoli rizik. </w:t>
      </w:r>
      <w:r w:rsidR="004A6411" w:rsidRPr="00383C67">
        <w:rPr>
          <w:rFonts w:ascii="Tahoma" w:eastAsia="Times New Roman" w:hAnsi="Tahoma" w:cs="Tahoma"/>
          <w:color w:val="CC9900"/>
          <w:sz w:val="21"/>
          <w:szCs w:val="21"/>
        </w:rPr>
        <w:t>„</w:t>
      </w:r>
      <w:r w:rsidR="00383C67" w:rsidRPr="00383C67">
        <w:rPr>
          <w:rFonts w:ascii="Tahoma" w:eastAsia="Times New Roman" w:hAnsi="Tahoma" w:cs="Tahoma"/>
          <w:color w:val="CC9900"/>
          <w:sz w:val="21"/>
          <w:szCs w:val="21"/>
        </w:rPr>
        <w:t xml:space="preserve">Mezi ženami i muži je v posledních letech velmi oblíbenou </w:t>
      </w:r>
      <w:r w:rsidRPr="00383C67">
        <w:rPr>
          <w:rFonts w:ascii="Tahoma" w:eastAsia="Times New Roman" w:hAnsi="Tahoma" w:cs="Tahoma"/>
          <w:color w:val="CC9900"/>
          <w:sz w:val="21"/>
          <w:szCs w:val="21"/>
        </w:rPr>
        <w:t>metod</w:t>
      </w:r>
      <w:r w:rsidR="00383C67" w:rsidRPr="00383C67">
        <w:rPr>
          <w:rFonts w:ascii="Tahoma" w:eastAsia="Times New Roman" w:hAnsi="Tahoma" w:cs="Tahoma"/>
          <w:color w:val="CC9900"/>
          <w:sz w:val="21"/>
          <w:szCs w:val="21"/>
        </w:rPr>
        <w:t>ou</w:t>
      </w:r>
      <w:r w:rsidRPr="00383C67">
        <w:rPr>
          <w:rFonts w:ascii="Tahoma" w:eastAsia="Times New Roman" w:hAnsi="Tahoma" w:cs="Tahoma"/>
          <w:color w:val="CC9900"/>
          <w:sz w:val="21"/>
          <w:szCs w:val="21"/>
        </w:rPr>
        <w:t xml:space="preserve"> </w:t>
      </w:r>
      <w:r w:rsidR="004A6411" w:rsidRPr="00383C67">
        <w:rPr>
          <w:rFonts w:ascii="Tahoma" w:eastAsia="Times New Roman" w:hAnsi="Tahoma" w:cs="Tahoma"/>
          <w:color w:val="CC9900"/>
          <w:sz w:val="21"/>
          <w:szCs w:val="21"/>
        </w:rPr>
        <w:t xml:space="preserve">Emsculpt </w:t>
      </w:r>
      <w:r w:rsidR="004A6411" w:rsidRPr="00383C67">
        <w:rPr>
          <w:rFonts w:ascii="Tahoma" w:eastAsia="Tahoma" w:hAnsi="Tahoma" w:cs="Tahoma"/>
          <w:color w:val="CC9900"/>
          <w:sz w:val="21"/>
          <w:szCs w:val="21"/>
        </w:rPr>
        <w:t>Neo</w:t>
      </w:r>
      <w:r w:rsidR="004A6411" w:rsidRPr="00383C67">
        <w:rPr>
          <w:rFonts w:ascii="Tahoma" w:eastAsia="Times New Roman" w:hAnsi="Tahoma" w:cs="Tahoma"/>
          <w:color w:val="CC9900"/>
          <w:sz w:val="21"/>
          <w:szCs w:val="21"/>
        </w:rPr>
        <w:t>. Jedná se o revoluční řešení, které jako jediné na světě umožňuje hubnutí a posilování současně. Redukuje tukové zásoby až o 30 procent</w:t>
      </w:r>
      <w:r w:rsidR="00844126" w:rsidRPr="00383C67">
        <w:rPr>
          <w:rFonts w:ascii="Tahoma" w:eastAsia="Times New Roman" w:hAnsi="Tahoma" w:cs="Tahoma"/>
          <w:color w:val="CC9900"/>
          <w:sz w:val="21"/>
          <w:szCs w:val="21"/>
        </w:rPr>
        <w:t>, což je pro zajímavost srovnatelné s </w:t>
      </w:r>
      <w:r w:rsidR="006B1B04" w:rsidRPr="00383C67">
        <w:rPr>
          <w:rFonts w:ascii="Tahoma" w:eastAsia="Times New Roman" w:hAnsi="Tahoma" w:cs="Tahoma"/>
          <w:color w:val="CC9900"/>
          <w:sz w:val="21"/>
          <w:szCs w:val="21"/>
        </w:rPr>
        <w:t>běžnou</w:t>
      </w:r>
      <w:r w:rsidR="00844126" w:rsidRPr="00383C67">
        <w:rPr>
          <w:rFonts w:ascii="Tahoma" w:eastAsia="Times New Roman" w:hAnsi="Tahoma" w:cs="Tahoma"/>
          <w:color w:val="CC9900"/>
          <w:sz w:val="21"/>
          <w:szCs w:val="21"/>
        </w:rPr>
        <w:t xml:space="preserve"> liposukcí,</w:t>
      </w:r>
      <w:r w:rsidR="004A6411" w:rsidRPr="00383C67">
        <w:rPr>
          <w:rFonts w:ascii="Tahoma" w:eastAsia="Times New Roman" w:hAnsi="Tahoma" w:cs="Tahoma"/>
          <w:color w:val="CC9900"/>
          <w:sz w:val="21"/>
          <w:szCs w:val="21"/>
        </w:rPr>
        <w:t xml:space="preserve"> a podporuje růst svalové hmoty až o 25 procent. Kombinace radiofrekvence a technologie, která </w:t>
      </w:r>
      <w:r w:rsidR="00844126" w:rsidRPr="00383C67">
        <w:rPr>
          <w:rFonts w:ascii="Tahoma" w:eastAsia="Times New Roman" w:hAnsi="Tahoma" w:cs="Tahoma"/>
          <w:color w:val="CC9900"/>
          <w:sz w:val="21"/>
          <w:szCs w:val="21"/>
        </w:rPr>
        <w:t>stimuluje zapojení svalů</w:t>
      </w:r>
      <w:r w:rsidR="004A6411" w:rsidRPr="00383C67">
        <w:rPr>
          <w:rFonts w:ascii="Tahoma" w:eastAsia="Times New Roman" w:hAnsi="Tahoma" w:cs="Tahoma"/>
          <w:color w:val="CC9900"/>
          <w:sz w:val="21"/>
          <w:szCs w:val="21"/>
        </w:rPr>
        <w:t>, umožňuje dosáhnout výsledků, které by jinak vyžadovaly měsíce cvičení a diet. Zatímco pohodlně ležíte, vaše svaly pracují naplno</w:t>
      </w:r>
      <w:r w:rsidRPr="00383C67">
        <w:rPr>
          <w:rFonts w:ascii="Tahoma" w:eastAsia="Times New Roman" w:hAnsi="Tahoma" w:cs="Tahoma"/>
          <w:color w:val="CC9900"/>
          <w:sz w:val="21"/>
          <w:szCs w:val="21"/>
        </w:rPr>
        <w:t xml:space="preserve"> a</w:t>
      </w:r>
      <w:r w:rsidR="004A6411" w:rsidRPr="00383C67">
        <w:rPr>
          <w:rFonts w:ascii="Tahoma" w:eastAsia="Times New Roman" w:hAnsi="Tahoma" w:cs="Tahoma"/>
          <w:color w:val="CC9900"/>
          <w:sz w:val="21"/>
          <w:szCs w:val="21"/>
        </w:rPr>
        <w:t xml:space="preserve"> jejich výkon </w:t>
      </w:r>
      <w:r w:rsidRPr="00383C67">
        <w:rPr>
          <w:rFonts w:ascii="Tahoma" w:eastAsia="Times New Roman" w:hAnsi="Tahoma" w:cs="Tahoma"/>
          <w:color w:val="CC9900"/>
          <w:sz w:val="21"/>
          <w:szCs w:val="21"/>
        </w:rPr>
        <w:t xml:space="preserve">se </w:t>
      </w:r>
      <w:r w:rsidR="004A6411" w:rsidRPr="00383C67">
        <w:rPr>
          <w:rFonts w:ascii="Tahoma" w:eastAsia="Times New Roman" w:hAnsi="Tahoma" w:cs="Tahoma"/>
          <w:color w:val="CC9900"/>
          <w:sz w:val="21"/>
          <w:szCs w:val="21"/>
        </w:rPr>
        <w:t>vyrovná 150 000 sklapovačkám či dřepům</w:t>
      </w:r>
      <w:r w:rsidR="00844126" w:rsidRPr="00383C67">
        <w:rPr>
          <w:rFonts w:ascii="Tahoma" w:eastAsia="Times New Roman" w:hAnsi="Tahoma" w:cs="Tahoma"/>
          <w:color w:val="CC9900"/>
          <w:sz w:val="21"/>
          <w:szCs w:val="21"/>
        </w:rPr>
        <w:t xml:space="preserve">. Kromě estetického zlepšení výrazně pomáhá při potížích </w:t>
      </w:r>
      <w:r w:rsidR="00B65E3E" w:rsidRPr="00383C67">
        <w:rPr>
          <w:rFonts w:ascii="Tahoma" w:eastAsia="Times New Roman" w:hAnsi="Tahoma" w:cs="Tahoma"/>
          <w:color w:val="CC9900"/>
          <w:sz w:val="21"/>
          <w:szCs w:val="21"/>
        </w:rPr>
        <w:t>s diastázou neboli rozestup</w:t>
      </w:r>
      <w:r w:rsidR="003344F6">
        <w:rPr>
          <w:rFonts w:ascii="Tahoma" w:eastAsia="Times New Roman" w:hAnsi="Tahoma" w:cs="Tahoma"/>
          <w:color w:val="CC9900"/>
          <w:sz w:val="21"/>
          <w:szCs w:val="21"/>
        </w:rPr>
        <w:t>em</w:t>
      </w:r>
      <w:r w:rsidR="00B65E3E" w:rsidRPr="00383C67">
        <w:rPr>
          <w:rFonts w:ascii="Tahoma" w:eastAsia="Times New Roman" w:hAnsi="Tahoma" w:cs="Tahoma"/>
          <w:color w:val="CC9900"/>
          <w:sz w:val="21"/>
          <w:szCs w:val="21"/>
        </w:rPr>
        <w:t xml:space="preserve"> břišních svalů, což si chválí ženy po porodu</w:t>
      </w:r>
      <w:r w:rsidR="004A6411" w:rsidRPr="00383C67">
        <w:rPr>
          <w:rFonts w:ascii="Tahoma" w:eastAsia="Times New Roman" w:hAnsi="Tahoma" w:cs="Tahoma"/>
          <w:color w:val="CC9900"/>
          <w:sz w:val="21"/>
          <w:szCs w:val="21"/>
        </w:rPr>
        <w:t>,“</w:t>
      </w:r>
      <w:r w:rsidR="004A6411" w:rsidRPr="00383C67">
        <w:rPr>
          <w:rFonts w:ascii="Tahoma" w:eastAsia="Times New Roman" w:hAnsi="Tahoma" w:cs="Tahoma"/>
          <w:color w:val="000000"/>
          <w:sz w:val="21"/>
          <w:szCs w:val="21"/>
        </w:rPr>
        <w:t> popsa</w:t>
      </w:r>
      <w:r w:rsidR="006B1B04" w:rsidRPr="00383C67">
        <w:rPr>
          <w:rFonts w:ascii="Tahoma" w:eastAsia="Times New Roman" w:hAnsi="Tahoma" w:cs="Tahoma"/>
          <w:color w:val="000000"/>
          <w:sz w:val="21"/>
          <w:szCs w:val="21"/>
        </w:rPr>
        <w:t>l</w:t>
      </w:r>
      <w:r w:rsidR="00B65E3E" w:rsidRPr="00383C67">
        <w:rPr>
          <w:rFonts w:ascii="Tahoma" w:eastAsia="Times New Roman" w:hAnsi="Tahoma" w:cs="Tahoma"/>
          <w:color w:val="000000"/>
          <w:sz w:val="21"/>
          <w:szCs w:val="21"/>
        </w:rPr>
        <w:t>a Martina Paulíková</w:t>
      </w:r>
      <w:r w:rsidR="004A6411" w:rsidRPr="00383C67">
        <w:rPr>
          <w:rFonts w:ascii="Tahoma" w:eastAsia="Times New Roman" w:hAnsi="Tahoma" w:cs="Tahoma"/>
          <w:color w:val="000000"/>
          <w:sz w:val="21"/>
          <w:szCs w:val="21"/>
        </w:rPr>
        <w:t>.</w:t>
      </w:r>
      <w:r w:rsidR="004A6411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</w:p>
    <w:p w14:paraId="67B60456" w14:textId="623BD4E6" w:rsidR="004A6411" w:rsidRDefault="004A6411" w:rsidP="004A6411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Rychlé výsledky, které jsou viditelné už po několika ošetřeních</w:t>
      </w:r>
      <w:r w:rsidR="00C268EF">
        <w:rPr>
          <w:rFonts w:ascii="Tahoma" w:eastAsia="Times New Roman" w:hAnsi="Tahoma" w:cs="Tahoma"/>
          <w:color w:val="000000"/>
          <w:sz w:val="21"/>
          <w:szCs w:val="21"/>
        </w:rPr>
        <w:t>,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navíc motivují </w:t>
      </w:r>
      <w:r w:rsidR="00B65E3E">
        <w:rPr>
          <w:rFonts w:ascii="Tahoma" w:eastAsia="Times New Roman" w:hAnsi="Tahoma" w:cs="Tahoma"/>
          <w:color w:val="000000"/>
          <w:sz w:val="21"/>
          <w:szCs w:val="21"/>
        </w:rPr>
        <w:t xml:space="preserve">ženy i muže 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k další péči o svůj vzhled. </w:t>
      </w:r>
      <w:r w:rsidRPr="006F0000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5308F0">
        <w:rPr>
          <w:rFonts w:ascii="Tahoma" w:eastAsia="Tahoma" w:hAnsi="Tahoma" w:cs="Tahoma"/>
          <w:color w:val="CC9900"/>
          <w:sz w:val="21"/>
          <w:szCs w:val="21"/>
        </w:rPr>
        <w:t xml:space="preserve">Rozhodla jsem se pro terapii Emsculpt Neo, protože mě oslovil její inovativní přístup k tvarování těla. Zaujala mě možnost kombinace posilování svalů a redukce tuku v rámci </w:t>
      </w:r>
      <w:r w:rsidRPr="005308F0">
        <w:rPr>
          <w:rFonts w:ascii="Tahoma" w:eastAsia="Tahoma" w:hAnsi="Tahoma" w:cs="Tahoma"/>
          <w:color w:val="CC9900"/>
          <w:sz w:val="21"/>
          <w:szCs w:val="21"/>
        </w:rPr>
        <w:lastRenderedPageBreak/>
        <w:t>jednoho ošetření, což skvěle doplňuje můj životní styl a péči o sebe samu. Terapie probíhá velmi pohodlně a časově efektivně, což je pro mě s ohledem na mé pracovní nasazení klíčové. Už po několika sezeních pozoruji zpevnění a tvarování těla, což mě motivuje k dalším krokům v péči o svůj vzhled</w:t>
      </w:r>
      <w:r w:rsidRPr="006F0000">
        <w:rPr>
          <w:rFonts w:ascii="Tahoma" w:eastAsia="Tahoma" w:hAnsi="Tahoma" w:cs="Tahoma"/>
          <w:color w:val="CC9900"/>
          <w:sz w:val="21"/>
          <w:szCs w:val="21"/>
        </w:rPr>
        <w:t>,“</w:t>
      </w:r>
      <w:r w:rsidRPr="006F0000"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potvrdila</w:t>
      </w:r>
      <w:r w:rsidRPr="006F0000">
        <w:rPr>
          <w:rFonts w:ascii="Tahoma" w:eastAsia="Tahoma" w:hAnsi="Tahoma" w:cs="Tahoma"/>
          <w:sz w:val="21"/>
          <w:szCs w:val="21"/>
        </w:rPr>
        <w:t xml:space="preserve"> </w:t>
      </w:r>
      <w:r w:rsidRPr="00347266">
        <w:rPr>
          <w:rFonts w:ascii="Tahoma" w:eastAsia="Tahoma" w:hAnsi="Tahoma" w:cs="Tahoma"/>
          <w:sz w:val="21"/>
          <w:szCs w:val="21"/>
        </w:rPr>
        <w:t>Veronika Sovadina Kašáková, modelka a zakladatelka Nadačního fondu Veroniky Kašákové</w:t>
      </w:r>
      <w:r>
        <w:rPr>
          <w:rFonts w:ascii="Tahoma" w:eastAsia="Tahoma" w:hAnsi="Tahoma" w:cs="Tahoma"/>
          <w:sz w:val="21"/>
          <w:szCs w:val="21"/>
        </w:rPr>
        <w:t>.</w:t>
      </w:r>
    </w:p>
    <w:p w14:paraId="4CD14576" w14:textId="3CC2B152" w:rsidR="004A6411" w:rsidRPr="00F62851" w:rsidRDefault="004A6411" w:rsidP="004A6411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Hubnutí ale není jediným cílem, zlepšit vzhled problémových partií chtějí i lidé, které kila navíc netrápí. Až 90 procent žen se potýká s „pomerančovou kůží“. Také celulitidy je možné se zbavit prostřednictvím metody, která řeší nejen její </w:t>
      </w:r>
      <w:r w:rsidRPr="00347266">
        <w:rPr>
          <w:rFonts w:ascii="Tahoma" w:eastAsia="Times New Roman" w:hAnsi="Tahoma" w:cs="Tahoma"/>
          <w:color w:val="000000"/>
          <w:sz w:val="21"/>
          <w:szCs w:val="21"/>
        </w:rPr>
        <w:t>projev</w:t>
      </w:r>
      <w:r>
        <w:rPr>
          <w:rFonts w:ascii="Tahoma" w:eastAsia="Times New Roman" w:hAnsi="Tahoma" w:cs="Tahoma"/>
          <w:color w:val="000000"/>
          <w:sz w:val="21"/>
          <w:szCs w:val="21"/>
        </w:rPr>
        <w:t>y</w:t>
      </w:r>
      <w:r w:rsidR="00066461">
        <w:rPr>
          <w:rFonts w:ascii="Tahoma" w:eastAsia="Times New Roman" w:hAnsi="Tahoma" w:cs="Tahoma"/>
          <w:color w:val="000000"/>
          <w:sz w:val="21"/>
          <w:szCs w:val="21"/>
        </w:rPr>
        <w:t>,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ale i </w:t>
      </w:r>
      <w:r w:rsidRPr="006B1B04">
        <w:rPr>
          <w:rFonts w:ascii="Tahoma" w:eastAsia="Times New Roman" w:hAnsi="Tahoma" w:cs="Tahoma"/>
          <w:sz w:val="21"/>
          <w:szCs w:val="21"/>
        </w:rPr>
        <w:t xml:space="preserve">příčiny. </w:t>
      </w:r>
      <w:r w:rsidRPr="006B1B04">
        <w:rPr>
          <w:rFonts w:ascii="Tahoma" w:eastAsia="Tahoma" w:hAnsi="Tahoma" w:cs="Tahoma"/>
          <w:sz w:val="21"/>
          <w:szCs w:val="21"/>
        </w:rPr>
        <w:t xml:space="preserve">Průlomové řešení, jak se zbavit celulitidy a </w:t>
      </w:r>
      <w:r w:rsidR="00B65E3E" w:rsidRPr="006B1B04">
        <w:rPr>
          <w:rFonts w:ascii="Tahoma" w:eastAsia="Tahoma" w:hAnsi="Tahoma" w:cs="Tahoma"/>
          <w:sz w:val="21"/>
          <w:szCs w:val="21"/>
        </w:rPr>
        <w:t>viditelně zpevnit pokožku problematick</w:t>
      </w:r>
      <w:r w:rsidR="00D40C80">
        <w:rPr>
          <w:rFonts w:ascii="Tahoma" w:eastAsia="Tahoma" w:hAnsi="Tahoma" w:cs="Tahoma"/>
          <w:sz w:val="21"/>
          <w:szCs w:val="21"/>
        </w:rPr>
        <w:t>ý</w:t>
      </w:r>
      <w:r w:rsidR="00B65E3E" w:rsidRPr="006B1B04">
        <w:rPr>
          <w:rFonts w:ascii="Tahoma" w:eastAsia="Tahoma" w:hAnsi="Tahoma" w:cs="Tahoma"/>
          <w:sz w:val="21"/>
          <w:szCs w:val="21"/>
        </w:rPr>
        <w:t>ch partií jako hýždě, břicho nebo paže</w:t>
      </w:r>
      <w:r w:rsidRPr="006B1B04">
        <w:rPr>
          <w:rFonts w:ascii="Tahoma" w:eastAsia="Tahoma" w:hAnsi="Tahoma" w:cs="Tahoma"/>
          <w:sz w:val="21"/>
          <w:szCs w:val="21"/>
        </w:rPr>
        <w:t xml:space="preserve">, představuje metoda Emtone. </w:t>
      </w:r>
      <w:r w:rsidR="006B1B04" w:rsidRPr="006B1B04">
        <w:rPr>
          <w:rFonts w:ascii="Tahoma" w:eastAsia="Tahoma" w:hAnsi="Tahoma" w:cs="Tahoma"/>
          <w:sz w:val="21"/>
          <w:szCs w:val="21"/>
        </w:rPr>
        <w:t>U</w:t>
      </w:r>
      <w:r w:rsidRPr="006B1B04">
        <w:rPr>
          <w:rFonts w:ascii="Tahoma" w:eastAsia="Tahoma" w:hAnsi="Tahoma" w:cs="Tahoma"/>
          <w:sz w:val="21"/>
          <w:szCs w:val="21"/>
        </w:rPr>
        <w:t xml:space="preserve">nikátní procedura účinně odstraňuje </w:t>
      </w:r>
      <w:r w:rsidR="00B65E3E" w:rsidRPr="006B1B04">
        <w:rPr>
          <w:rFonts w:ascii="Tahoma" w:eastAsia="Tahoma" w:hAnsi="Tahoma" w:cs="Tahoma"/>
          <w:sz w:val="21"/>
          <w:szCs w:val="21"/>
        </w:rPr>
        <w:t xml:space="preserve">nejen samotnou celulitidu, ale i </w:t>
      </w:r>
      <w:r w:rsidRPr="006B1B04">
        <w:rPr>
          <w:rFonts w:ascii="Tahoma" w:eastAsia="Tahoma" w:hAnsi="Tahoma" w:cs="Tahoma"/>
          <w:sz w:val="21"/>
          <w:szCs w:val="21"/>
        </w:rPr>
        <w:t xml:space="preserve">příčiny </w:t>
      </w:r>
      <w:r w:rsidR="00B65E3E" w:rsidRPr="006B1B04">
        <w:rPr>
          <w:rFonts w:ascii="Tahoma" w:eastAsia="Tahoma" w:hAnsi="Tahoma" w:cs="Tahoma"/>
          <w:sz w:val="21"/>
          <w:szCs w:val="21"/>
        </w:rPr>
        <w:t xml:space="preserve">jejího vzniku </w:t>
      </w:r>
      <w:r w:rsidRPr="006B1B04">
        <w:rPr>
          <w:rFonts w:ascii="Tahoma" w:eastAsia="Tahoma" w:hAnsi="Tahoma" w:cs="Tahoma"/>
          <w:sz w:val="21"/>
          <w:szCs w:val="21"/>
        </w:rPr>
        <w:t>a ztrát</w:t>
      </w:r>
      <w:r w:rsidR="009238DE">
        <w:rPr>
          <w:rFonts w:ascii="Tahoma" w:eastAsia="Tahoma" w:hAnsi="Tahoma" w:cs="Tahoma"/>
          <w:sz w:val="21"/>
          <w:szCs w:val="21"/>
        </w:rPr>
        <w:t>u</w:t>
      </w:r>
      <w:r w:rsidRPr="006B1B04">
        <w:rPr>
          <w:rFonts w:ascii="Tahoma" w:eastAsia="Tahoma" w:hAnsi="Tahoma" w:cs="Tahoma"/>
          <w:sz w:val="21"/>
          <w:szCs w:val="21"/>
        </w:rPr>
        <w:t xml:space="preserve"> pružnosti pokožky, čímž dosahuje dlouhodobých a viditelných výsledků. Navíc podporuje obnovu kolagenu a elastinu</w:t>
      </w:r>
      <w:r w:rsidR="006B1B04" w:rsidRPr="006B1B04">
        <w:rPr>
          <w:rFonts w:ascii="Tahoma" w:eastAsia="Tahoma" w:hAnsi="Tahoma" w:cs="Tahoma"/>
          <w:sz w:val="21"/>
          <w:szCs w:val="21"/>
        </w:rPr>
        <w:t>.</w:t>
      </w:r>
      <w:r w:rsidRPr="006B1B04">
        <w:rPr>
          <w:rFonts w:ascii="Tahoma" w:eastAsia="Tahoma" w:hAnsi="Tahoma" w:cs="Tahoma"/>
          <w:sz w:val="21"/>
          <w:szCs w:val="21"/>
        </w:rPr>
        <w:t xml:space="preserve"> Metoda</w:t>
      </w:r>
      <w:r>
        <w:rPr>
          <w:rFonts w:ascii="Tahoma" w:eastAsia="Tahoma" w:hAnsi="Tahoma" w:cs="Tahoma"/>
          <w:sz w:val="21"/>
          <w:szCs w:val="21"/>
        </w:rPr>
        <w:t xml:space="preserve">, která zvládne jednu partii ošetřit už za 10 minut, je velmi oblíbená i mezi modelkami. </w:t>
      </w:r>
      <w:r w:rsidRPr="006F0000">
        <w:rPr>
          <w:rFonts w:ascii="Tahoma" w:eastAsia="Tahoma" w:hAnsi="Tahoma" w:cs="Tahoma"/>
          <w:color w:val="CC9900"/>
          <w:sz w:val="21"/>
          <w:szCs w:val="21"/>
        </w:rPr>
        <w:t>„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Metodu bych </w:t>
      </w:r>
      <w:r w:rsidRPr="00385620">
        <w:rPr>
          <w:rFonts w:ascii="Tahoma" w:eastAsia="Tahoma" w:hAnsi="Tahoma" w:cs="Tahoma"/>
          <w:color w:val="CC9900"/>
          <w:sz w:val="21"/>
          <w:szCs w:val="21"/>
        </w:rPr>
        <w:t>doporučila každé ženě, kterou trápí celulitida, i když má jinak štíhlou postavu. M</w:t>
      </w:r>
      <w:r>
        <w:rPr>
          <w:rFonts w:ascii="Tahoma" w:eastAsia="Tahoma" w:hAnsi="Tahoma" w:cs="Tahoma"/>
          <w:color w:val="CC9900"/>
          <w:sz w:val="21"/>
          <w:szCs w:val="21"/>
        </w:rPr>
        <w:t>á</w:t>
      </w:r>
      <w:r w:rsidRPr="00385620">
        <w:rPr>
          <w:rFonts w:ascii="Tahoma" w:eastAsia="Tahoma" w:hAnsi="Tahoma" w:cs="Tahoma"/>
          <w:color w:val="CC9900"/>
          <w:sz w:val="21"/>
          <w:szCs w:val="21"/>
        </w:rPr>
        <w:t xml:space="preserve"> výrazný efekt na vyhlazení pokožky tím, že stimuluje tvorbu nového kolagenu – pokožka na stehnech a hýždích se krásně zpevní. Už první kúra mi přinesla zlepšení, které ve spojení s pravidelným pohybem vydrželo více než rok. </w:t>
      </w:r>
      <w:r>
        <w:rPr>
          <w:rFonts w:ascii="Tahoma" w:eastAsia="Tahoma" w:hAnsi="Tahoma" w:cs="Tahoma"/>
          <w:color w:val="CC9900"/>
          <w:sz w:val="21"/>
          <w:szCs w:val="21"/>
        </w:rPr>
        <w:t>K </w:t>
      </w:r>
      <w:r w:rsidRPr="00385620">
        <w:rPr>
          <w:rFonts w:ascii="Tahoma" w:eastAsia="Tahoma" w:hAnsi="Tahoma" w:cs="Tahoma"/>
          <w:color w:val="CC9900"/>
          <w:sz w:val="21"/>
          <w:szCs w:val="21"/>
        </w:rPr>
        <w:t>proceduře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se</w:t>
      </w:r>
      <w:r w:rsidR="006B1B04">
        <w:rPr>
          <w:rFonts w:ascii="Tahoma" w:eastAsia="Tahoma" w:hAnsi="Tahoma" w:cs="Tahoma"/>
          <w:color w:val="CC9900"/>
          <w:sz w:val="21"/>
          <w:szCs w:val="21"/>
        </w:rPr>
        <w:t xml:space="preserve"> do Medico Clinic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ráda </w:t>
      </w:r>
      <w:r w:rsidRPr="00385620">
        <w:rPr>
          <w:rFonts w:ascii="Tahoma" w:eastAsia="Tahoma" w:hAnsi="Tahoma" w:cs="Tahoma"/>
          <w:color w:val="CC9900"/>
          <w:sz w:val="21"/>
          <w:szCs w:val="21"/>
        </w:rPr>
        <w:t>vracím, protože věřím v její dlouhodobé výsledky nejen v boji s celulitidou, ale zároveň i p</w:t>
      </w:r>
      <w:r w:rsidR="00C53B2B">
        <w:rPr>
          <w:rFonts w:ascii="Tahoma" w:eastAsia="Tahoma" w:hAnsi="Tahoma" w:cs="Tahoma"/>
          <w:color w:val="CC9900"/>
          <w:sz w:val="21"/>
          <w:szCs w:val="21"/>
        </w:rPr>
        <w:t>ři</w:t>
      </w:r>
      <w:r w:rsidRPr="00385620">
        <w:rPr>
          <w:rFonts w:ascii="Tahoma" w:eastAsia="Tahoma" w:hAnsi="Tahoma" w:cs="Tahoma"/>
          <w:color w:val="CC9900"/>
          <w:sz w:val="21"/>
          <w:szCs w:val="21"/>
        </w:rPr>
        <w:t xml:space="preserve"> zpev</w:t>
      </w:r>
      <w:r w:rsidR="003B76CA">
        <w:rPr>
          <w:rFonts w:ascii="Tahoma" w:eastAsia="Tahoma" w:hAnsi="Tahoma" w:cs="Tahoma"/>
          <w:color w:val="CC9900"/>
          <w:sz w:val="21"/>
          <w:szCs w:val="21"/>
        </w:rPr>
        <w:t>ňová</w:t>
      </w:r>
      <w:r w:rsidRPr="00385620">
        <w:rPr>
          <w:rFonts w:ascii="Tahoma" w:eastAsia="Tahoma" w:hAnsi="Tahoma" w:cs="Tahoma"/>
          <w:color w:val="CC9900"/>
          <w:sz w:val="21"/>
          <w:szCs w:val="21"/>
        </w:rPr>
        <w:t>ní problematických partií</w:t>
      </w:r>
      <w:r w:rsidRPr="006F0000">
        <w:rPr>
          <w:rFonts w:ascii="Tahoma" w:eastAsia="Tahoma" w:hAnsi="Tahoma" w:cs="Tahoma"/>
          <w:color w:val="CC9900"/>
          <w:sz w:val="21"/>
          <w:szCs w:val="21"/>
        </w:rPr>
        <w:t>,“</w:t>
      </w:r>
      <w:r>
        <w:rPr>
          <w:rFonts w:ascii="Tahoma" w:eastAsia="Tahoma" w:hAnsi="Tahoma" w:cs="Tahoma"/>
          <w:sz w:val="21"/>
          <w:szCs w:val="21"/>
        </w:rPr>
        <w:t xml:space="preserve"> řekla modelka Vlaďka Erbová.</w:t>
      </w:r>
    </w:p>
    <w:p w14:paraId="1362A121" w14:textId="37EC743A" w:rsidR="004A6411" w:rsidRPr="006F0000" w:rsidRDefault="004A6411" w:rsidP="004A6411">
      <w:pPr>
        <w:pBdr>
          <w:bottom w:val="single" w:sz="4" w:space="1" w:color="auto"/>
        </w:pBdr>
        <w:jc w:val="both"/>
        <w:rPr>
          <w:rFonts w:ascii="Tahoma" w:eastAsia="Tahoma" w:hAnsi="Tahoma" w:cs="Tahoma"/>
          <w:color w:val="CC9900"/>
          <w:sz w:val="21"/>
          <w:szCs w:val="21"/>
        </w:rPr>
      </w:pPr>
      <w:r w:rsidRPr="00385620">
        <w:rPr>
          <w:rFonts w:ascii="Tahoma" w:eastAsia="Tahoma" w:hAnsi="Tahoma" w:cs="Tahoma"/>
          <w:sz w:val="21"/>
          <w:szCs w:val="21"/>
        </w:rPr>
        <w:t xml:space="preserve">Na vzniku nadváhy nebo obezity </w:t>
      </w:r>
      <w:r>
        <w:rPr>
          <w:rFonts w:ascii="Tahoma" w:eastAsia="Tahoma" w:hAnsi="Tahoma" w:cs="Tahoma"/>
          <w:sz w:val="21"/>
          <w:szCs w:val="21"/>
        </w:rPr>
        <w:t>se podílí</w:t>
      </w:r>
      <w:r w:rsidRPr="00385620">
        <w:rPr>
          <w:rFonts w:ascii="Tahoma" w:eastAsia="Tahoma" w:hAnsi="Tahoma" w:cs="Tahoma"/>
          <w:sz w:val="21"/>
          <w:szCs w:val="21"/>
        </w:rPr>
        <w:t xml:space="preserve"> celá řada faktorů. </w:t>
      </w:r>
      <w:r>
        <w:rPr>
          <w:rFonts w:ascii="Tahoma" w:eastAsia="Tahoma" w:hAnsi="Tahoma" w:cs="Tahoma"/>
          <w:sz w:val="21"/>
          <w:szCs w:val="21"/>
        </w:rPr>
        <w:t>Vedle špatného stravování a nedostatku pohybu může být příčinou i nadměrné zadržování vody</w:t>
      </w:r>
      <w:r w:rsidRPr="006F0000"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 xml:space="preserve"> To trápí necelých 50</w:t>
      </w:r>
      <w:r w:rsidRPr="00385620"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procent</w:t>
      </w:r>
      <w:r w:rsidRPr="00385620">
        <w:rPr>
          <w:rFonts w:ascii="Tahoma" w:eastAsia="Tahoma" w:hAnsi="Tahoma" w:cs="Tahoma"/>
          <w:sz w:val="21"/>
          <w:szCs w:val="21"/>
        </w:rPr>
        <w:t xml:space="preserve"> mužů a </w:t>
      </w:r>
      <w:r>
        <w:rPr>
          <w:rFonts w:ascii="Tahoma" w:eastAsia="Tahoma" w:hAnsi="Tahoma" w:cs="Tahoma"/>
          <w:sz w:val="21"/>
          <w:szCs w:val="21"/>
        </w:rPr>
        <w:t xml:space="preserve">přes </w:t>
      </w:r>
      <w:r w:rsidRPr="00385620">
        <w:rPr>
          <w:rFonts w:ascii="Tahoma" w:eastAsia="Tahoma" w:hAnsi="Tahoma" w:cs="Tahoma"/>
          <w:sz w:val="21"/>
          <w:szCs w:val="21"/>
        </w:rPr>
        <w:t>7</w:t>
      </w:r>
      <w:r>
        <w:rPr>
          <w:rFonts w:ascii="Tahoma" w:eastAsia="Tahoma" w:hAnsi="Tahoma" w:cs="Tahoma"/>
          <w:sz w:val="21"/>
          <w:szCs w:val="21"/>
        </w:rPr>
        <w:t>0</w:t>
      </w:r>
      <w:r w:rsidRPr="00385620"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procent</w:t>
      </w:r>
      <w:r w:rsidRPr="00385620">
        <w:rPr>
          <w:rFonts w:ascii="Tahoma" w:eastAsia="Tahoma" w:hAnsi="Tahoma" w:cs="Tahoma"/>
          <w:sz w:val="21"/>
          <w:szCs w:val="21"/>
        </w:rPr>
        <w:t xml:space="preserve"> žen</w:t>
      </w:r>
      <w:r>
        <w:rPr>
          <w:rFonts w:ascii="Tahoma" w:eastAsia="Tahoma" w:hAnsi="Tahoma" w:cs="Tahoma"/>
          <w:sz w:val="21"/>
          <w:szCs w:val="21"/>
        </w:rPr>
        <w:t xml:space="preserve">. </w:t>
      </w:r>
      <w:r w:rsidRPr="006F0000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B65E3E">
        <w:rPr>
          <w:rFonts w:ascii="Tahoma" w:eastAsia="Tahoma" w:hAnsi="Tahoma" w:cs="Tahoma"/>
          <w:color w:val="CC9900"/>
          <w:sz w:val="21"/>
          <w:szCs w:val="21"/>
        </w:rPr>
        <w:t>Při n</w:t>
      </w:r>
      <w:r>
        <w:rPr>
          <w:rFonts w:ascii="Tahoma" w:eastAsia="Tahoma" w:hAnsi="Tahoma" w:cs="Tahoma"/>
          <w:color w:val="CC9900"/>
          <w:sz w:val="21"/>
          <w:szCs w:val="21"/>
        </w:rPr>
        <w:t>adměrné</w:t>
      </w:r>
      <w:r w:rsidR="007F264E">
        <w:rPr>
          <w:rFonts w:ascii="Tahoma" w:eastAsia="Tahoma" w:hAnsi="Tahoma" w:cs="Tahoma"/>
          <w:color w:val="CC9900"/>
          <w:sz w:val="21"/>
          <w:szCs w:val="21"/>
        </w:rPr>
        <w:t>m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zadržování vody v těle mohou mít problémy s hubnutím. Pro ně je vhodné masážní</w:t>
      </w:r>
      <w:r w:rsidR="00B65E3E">
        <w:rPr>
          <w:rFonts w:ascii="Tahoma" w:eastAsia="Tahoma" w:hAnsi="Tahoma" w:cs="Tahoma"/>
          <w:color w:val="CC9900"/>
          <w:sz w:val="21"/>
          <w:szCs w:val="21"/>
        </w:rPr>
        <w:t xml:space="preserve"> a velmi komfortní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ošetření LPG. To </w:t>
      </w:r>
      <w:r w:rsidRPr="00982C46">
        <w:rPr>
          <w:rFonts w:ascii="Tahoma" w:eastAsia="Tahoma" w:hAnsi="Tahoma" w:cs="Tahoma"/>
          <w:color w:val="CC9900"/>
          <w:sz w:val="21"/>
          <w:szCs w:val="21"/>
        </w:rPr>
        <w:t>funguje na bázi mechanické stimulace kožních buněk, detoxikace a odvodnění podkoží. Tím se urychluje činnost krevního a lymfatického systému, který dodává živiny a kyslík buňkám v podkoží a zároveň z něj odplavuje škodlivé látky. Procedura aktivuje proces lipolýzy – štěpení a uvolňování tuků. Mechanická stimulace podporuje omlazení pokožky. Během procedury se obnovuje kolagen a elastin, zlepšuje se přirozená tvorba kyseliny hyaluronové.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982C46">
        <w:rPr>
          <w:rFonts w:ascii="Tahoma" w:eastAsia="Tahoma" w:hAnsi="Tahoma" w:cs="Tahoma"/>
          <w:color w:val="CC9900"/>
          <w:sz w:val="21"/>
          <w:szCs w:val="21"/>
        </w:rPr>
        <w:t xml:space="preserve">Pokud k </w:t>
      </w:r>
      <w:r>
        <w:rPr>
          <w:rFonts w:ascii="Tahoma" w:eastAsia="Tahoma" w:hAnsi="Tahoma" w:cs="Tahoma"/>
          <w:color w:val="CC9900"/>
          <w:sz w:val="21"/>
          <w:szCs w:val="21"/>
        </w:rPr>
        <w:t>proceduře</w:t>
      </w:r>
      <w:r w:rsidRPr="00982C46">
        <w:rPr>
          <w:rFonts w:ascii="Tahoma" w:eastAsia="Tahoma" w:hAnsi="Tahoma" w:cs="Tahoma"/>
          <w:color w:val="CC9900"/>
          <w:sz w:val="21"/>
          <w:szCs w:val="21"/>
        </w:rPr>
        <w:t xml:space="preserve"> přidáte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982C46">
        <w:rPr>
          <w:rFonts w:ascii="Tahoma" w:eastAsia="Tahoma" w:hAnsi="Tahoma" w:cs="Tahoma"/>
          <w:color w:val="CC9900"/>
          <w:sz w:val="21"/>
          <w:szCs w:val="21"/>
        </w:rPr>
        <w:t xml:space="preserve">i pohyb a upravíte jídelníček, mělo by </w:t>
      </w:r>
      <w:r>
        <w:rPr>
          <w:rFonts w:ascii="Tahoma" w:eastAsia="Tahoma" w:hAnsi="Tahoma" w:cs="Tahoma"/>
          <w:color w:val="CC9900"/>
          <w:sz w:val="21"/>
          <w:szCs w:val="21"/>
        </w:rPr>
        <w:t>pak</w:t>
      </w:r>
      <w:r w:rsidRPr="00982C46">
        <w:rPr>
          <w:rFonts w:ascii="Tahoma" w:eastAsia="Tahoma" w:hAnsi="Tahoma" w:cs="Tahoma"/>
          <w:color w:val="CC9900"/>
          <w:sz w:val="21"/>
          <w:szCs w:val="21"/>
        </w:rPr>
        <w:t xml:space="preserve"> být hubnutí mnohem jednodušší</w:t>
      </w:r>
      <w:r w:rsidRPr="006F0000">
        <w:rPr>
          <w:rFonts w:ascii="Tahoma" w:eastAsia="Tahoma" w:hAnsi="Tahoma" w:cs="Tahoma"/>
          <w:color w:val="CC9900"/>
          <w:sz w:val="21"/>
          <w:szCs w:val="21"/>
        </w:rPr>
        <w:t>,“</w:t>
      </w:r>
      <w:r w:rsidRPr="006F0000">
        <w:rPr>
          <w:rFonts w:ascii="Tahoma" w:eastAsia="Tahoma" w:hAnsi="Tahoma" w:cs="Tahoma"/>
          <w:sz w:val="21"/>
          <w:szCs w:val="21"/>
        </w:rPr>
        <w:t xml:space="preserve"> </w:t>
      </w:r>
      <w:r w:rsidRPr="00081C68">
        <w:rPr>
          <w:rFonts w:ascii="Tahoma" w:eastAsia="Tahoma" w:hAnsi="Tahoma" w:cs="Tahoma"/>
          <w:sz w:val="21"/>
          <w:szCs w:val="21"/>
        </w:rPr>
        <w:t xml:space="preserve">vysvětlila </w:t>
      </w:r>
      <w:r w:rsidR="00B65E3E" w:rsidRPr="00081C68">
        <w:rPr>
          <w:rFonts w:ascii="Tahoma" w:eastAsia="Tahoma" w:hAnsi="Tahoma" w:cs="Tahoma"/>
          <w:sz w:val="21"/>
          <w:szCs w:val="21"/>
        </w:rPr>
        <w:t>Lenka Bodišová</w:t>
      </w:r>
      <w:r w:rsidR="006B1B04" w:rsidRPr="00081C68">
        <w:rPr>
          <w:rFonts w:ascii="Tahoma" w:eastAsia="Tahoma" w:hAnsi="Tahoma" w:cs="Tahoma"/>
          <w:sz w:val="21"/>
          <w:szCs w:val="21"/>
        </w:rPr>
        <w:t>, specialistka na</w:t>
      </w:r>
      <w:r w:rsidR="00F510E5" w:rsidRPr="00081C68">
        <w:rPr>
          <w:rFonts w:ascii="Tahoma" w:eastAsia="Tahoma" w:hAnsi="Tahoma" w:cs="Tahoma"/>
          <w:sz w:val="21"/>
          <w:szCs w:val="21"/>
        </w:rPr>
        <w:t xml:space="preserve"> </w:t>
      </w:r>
      <w:r w:rsidR="006B1B04" w:rsidRPr="00081C68">
        <w:rPr>
          <w:rFonts w:ascii="Tahoma" w:eastAsia="Tahoma" w:hAnsi="Tahoma" w:cs="Tahoma"/>
          <w:sz w:val="21"/>
          <w:szCs w:val="21"/>
        </w:rPr>
        <w:t xml:space="preserve">formování postavy </w:t>
      </w:r>
      <w:r w:rsidR="00F510E5" w:rsidRPr="00081C68">
        <w:rPr>
          <w:rFonts w:ascii="Tahoma" w:eastAsia="Tahoma" w:hAnsi="Tahoma" w:cs="Tahoma"/>
          <w:sz w:val="21"/>
          <w:szCs w:val="21"/>
        </w:rPr>
        <w:t>v</w:t>
      </w:r>
      <w:r w:rsidR="006B1B04" w:rsidRPr="00081C68">
        <w:rPr>
          <w:rFonts w:ascii="Tahoma" w:eastAsia="Tahoma" w:hAnsi="Tahoma" w:cs="Tahoma"/>
          <w:sz w:val="21"/>
          <w:szCs w:val="21"/>
        </w:rPr>
        <w:t> Medicom Clinic</w:t>
      </w:r>
      <w:r w:rsidRPr="00081C68">
        <w:rPr>
          <w:rFonts w:ascii="Tahoma" w:eastAsia="Tahoma" w:hAnsi="Tahoma" w:cs="Tahoma"/>
          <w:sz w:val="21"/>
          <w:szCs w:val="21"/>
        </w:rPr>
        <w:t>.</w:t>
      </w:r>
    </w:p>
    <w:p w14:paraId="49CC199F" w14:textId="77777777" w:rsidR="004A6411" w:rsidRPr="006F0000" w:rsidRDefault="004A6411" w:rsidP="004A6411">
      <w:pPr>
        <w:jc w:val="both"/>
        <w:rPr>
          <w:rFonts w:ascii="Tahoma" w:eastAsia="Tahoma" w:hAnsi="Tahoma" w:cs="Tahoma"/>
          <w:color w:val="CC9900"/>
          <w:sz w:val="20"/>
          <w:szCs w:val="20"/>
        </w:rPr>
      </w:pPr>
      <w:r w:rsidRPr="006F0000">
        <w:rPr>
          <w:rFonts w:ascii="Tahoma" w:eastAsia="Tahoma" w:hAnsi="Tahoma" w:cs="Tahoma"/>
          <w:b/>
        </w:rPr>
        <w:t>KONTAKT PRO MÉDIA:</w:t>
      </w:r>
    </w:p>
    <w:p w14:paraId="35FFD02A" w14:textId="77777777" w:rsidR="004A6411" w:rsidRPr="006F0000" w:rsidRDefault="004A6411" w:rsidP="004A6411">
      <w:pPr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 w:rsidRPr="006F0000">
        <w:rPr>
          <w:rFonts w:ascii="Tahoma" w:eastAsia="Tahoma" w:hAnsi="Tahoma" w:cs="Tahoma"/>
          <w:b/>
          <w:color w:val="333333"/>
          <w:sz w:val="20"/>
          <w:szCs w:val="20"/>
        </w:rPr>
        <w:t>Mgr. Petra Ďurčíková</w:t>
      </w:r>
      <w:r w:rsidRPr="006F0000">
        <w:rPr>
          <w:rFonts w:ascii="Tahoma" w:eastAsia="Tahoma" w:hAnsi="Tahoma" w:cs="Tahoma"/>
          <w:b/>
          <w:color w:val="CC9900"/>
          <w:sz w:val="20"/>
          <w:szCs w:val="20"/>
        </w:rPr>
        <w:t>_mediální konzultant</w:t>
      </w:r>
    </w:p>
    <w:p w14:paraId="31E1A836" w14:textId="77777777" w:rsidR="004A6411" w:rsidRPr="006F0000" w:rsidRDefault="004A6411" w:rsidP="004A6411">
      <w:pPr>
        <w:rPr>
          <w:rFonts w:ascii="Tahoma" w:eastAsia="Tahoma" w:hAnsi="Tahoma" w:cs="Tahoma"/>
          <w:b/>
          <w:sz w:val="20"/>
          <w:szCs w:val="20"/>
        </w:rPr>
      </w:pPr>
      <w:r w:rsidRPr="006F0000"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3E0DED1F" wp14:editId="374E90AF">
            <wp:extent cx="833620" cy="132741"/>
            <wp:effectExtent l="0" t="0" r="0" b="0"/>
            <wp:docPr id="19" name="image2.jpg" descr="pear_media logo_fin rgb_bez okra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ear_media logo_fin rgb_bez okraju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FEE800" w14:textId="77777777" w:rsidR="004A6411" w:rsidRPr="006F0000" w:rsidRDefault="004A6411" w:rsidP="004A6411">
      <w:pPr>
        <w:pBdr>
          <w:bottom w:val="single" w:sz="4" w:space="1" w:color="auto"/>
        </w:pBdr>
        <w:rPr>
          <w:rFonts w:ascii="Tahoma" w:eastAsia="Tahoma" w:hAnsi="Tahoma" w:cs="Tahoma"/>
          <w:b/>
          <w:sz w:val="20"/>
          <w:szCs w:val="20"/>
        </w:rPr>
      </w:pPr>
      <w:r w:rsidRPr="006F0000"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7">
        <w:r w:rsidRPr="006F0000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  <w:r w:rsidRPr="006F0000">
        <w:rPr>
          <w:rFonts w:ascii="Tahoma" w:eastAsia="Tahoma" w:hAnsi="Tahoma" w:cs="Tahoma"/>
          <w:b/>
          <w:sz w:val="20"/>
          <w:szCs w:val="20"/>
        </w:rPr>
        <w:t xml:space="preserve">, </w:t>
      </w:r>
      <w:hyperlink r:id="rId8">
        <w:r w:rsidRPr="006F0000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 w:rsidRPr="006F0000">
        <w:rPr>
          <w:rFonts w:ascii="Tahoma" w:eastAsia="Tahoma" w:hAnsi="Tahoma" w:cs="Tahoma"/>
          <w:sz w:val="20"/>
          <w:szCs w:val="20"/>
        </w:rPr>
        <w:br/>
      </w:r>
    </w:p>
    <w:p w14:paraId="26170D50" w14:textId="77777777" w:rsidR="004A6411" w:rsidRPr="006F0000" w:rsidRDefault="004A6411" w:rsidP="004A6411">
      <w:pPr>
        <w:rPr>
          <w:rFonts w:ascii="Tahoma" w:eastAsia="Tahoma" w:hAnsi="Tahoma" w:cs="Tahoma"/>
          <w:b/>
          <w:sz w:val="17"/>
          <w:szCs w:val="17"/>
        </w:rPr>
      </w:pPr>
      <w:r w:rsidRPr="006F0000">
        <w:rPr>
          <w:rFonts w:ascii="Tahoma" w:eastAsia="Tahoma" w:hAnsi="Tahoma" w:cs="Tahoma"/>
          <w:b/>
          <w:sz w:val="17"/>
          <w:szCs w:val="17"/>
        </w:rPr>
        <w:t xml:space="preserve">SOUKROMÁ KLINIKA PLASTICKÉ A ESTETICKÉ MEDICÍNY MEDICOM CLINIC, </w:t>
      </w:r>
      <w:hyperlink r:id="rId9" w:history="1">
        <w:r w:rsidRPr="006F0000">
          <w:rPr>
            <w:rStyle w:val="Hypertextovodkaz"/>
            <w:rFonts w:ascii="Tahoma" w:eastAsia="Tahoma" w:hAnsi="Tahoma" w:cs="Tahoma"/>
            <w:b/>
            <w:sz w:val="17"/>
            <w:szCs w:val="17"/>
          </w:rPr>
          <w:t>medicomclinic.cz</w:t>
        </w:r>
      </w:hyperlink>
      <w:r w:rsidRPr="006F0000">
        <w:rPr>
          <w:rFonts w:ascii="Tahoma" w:eastAsia="Tahoma" w:hAnsi="Tahoma" w:cs="Tahoma"/>
          <w:b/>
          <w:sz w:val="17"/>
          <w:szCs w:val="17"/>
        </w:rPr>
        <w:t xml:space="preserve"> </w:t>
      </w:r>
    </w:p>
    <w:p w14:paraId="5D666A36" w14:textId="14195CDA" w:rsidR="004A6411" w:rsidRPr="006F0000" w:rsidRDefault="004A6411" w:rsidP="004A6411">
      <w:pPr>
        <w:jc w:val="both"/>
        <w:rPr>
          <w:rFonts w:ascii="Tahoma" w:eastAsia="Tahoma" w:hAnsi="Tahoma" w:cs="Tahoma"/>
          <w:sz w:val="17"/>
          <w:szCs w:val="17"/>
        </w:rPr>
      </w:pPr>
      <w:r w:rsidRPr="006F0000">
        <w:rPr>
          <w:rFonts w:ascii="Tahoma" w:eastAsia="Tahoma" w:hAnsi="Tahoma" w:cs="Tahoma"/>
          <w:sz w:val="17"/>
          <w:szCs w:val="17"/>
        </w:rPr>
        <w:t>MEDICOM Clinic byla založena v roce 2004 a je největším soukromým pracovištěm plastické a estetické medicíny v Česku. MEDICOM Clinic tvoří tým vyhledávaných plastických a cévních chirurgů, dermatologů, zkušených anesteziologů a specialistů na spánkovou medicínu s mnohaletými zkušenostmi v oboru. Prestižní klinika je vyhlášen</w:t>
      </w:r>
      <w:r w:rsidR="000D1F0A">
        <w:rPr>
          <w:rFonts w:ascii="Tahoma" w:eastAsia="Tahoma" w:hAnsi="Tahoma" w:cs="Tahoma"/>
          <w:sz w:val="17"/>
          <w:szCs w:val="17"/>
        </w:rPr>
        <w:t>a</w:t>
      </w:r>
      <w:r w:rsidRPr="006F0000">
        <w:rPr>
          <w:rFonts w:ascii="Tahoma" w:eastAsia="Tahoma" w:hAnsi="Tahoma" w:cs="Tahoma"/>
          <w:sz w:val="17"/>
          <w:szCs w:val="17"/>
        </w:rPr>
        <w:t xml:space="preserve"> individuálním </w:t>
      </w:r>
      <w:r w:rsidRPr="006F0000">
        <w:rPr>
          <w:rFonts w:ascii="Tahoma" w:eastAsia="Tahoma" w:hAnsi="Tahoma" w:cs="Tahoma"/>
          <w:sz w:val="17"/>
          <w:szCs w:val="17"/>
        </w:rPr>
        <w:lastRenderedPageBreak/>
        <w:t>přístupem ke klientům a nadstandardní péčí. Lékaři každý den pomáhají ženám i mužům k tomu, aby se cítili sebevědomě, atraktivně a šťastně. Pracoviště kliniky se nachází v historickém centru Prahy, další pobočky jsou v Brně a Ústí nad Labem.</w:t>
      </w:r>
    </w:p>
    <w:p w14:paraId="3D0583A4" w14:textId="77777777" w:rsidR="004A6411" w:rsidRPr="006F0000" w:rsidRDefault="004A6411" w:rsidP="004A6411">
      <w:pPr>
        <w:rPr>
          <w:rFonts w:ascii="Tahoma" w:eastAsia="Tahoma" w:hAnsi="Tahoma" w:cs="Tahoma"/>
        </w:rPr>
      </w:pPr>
    </w:p>
    <w:p w14:paraId="615B3955" w14:textId="77777777" w:rsidR="004A6411" w:rsidRDefault="004A6411"/>
    <w:sectPr w:rsidR="004A6411" w:rsidSect="004A6411">
      <w:headerReference w:type="default" r:id="rId10"/>
      <w:footerReference w:type="default" r:id="rId11"/>
      <w:pgSz w:w="11906" w:h="16838"/>
      <w:pgMar w:top="1700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C044A" w14:textId="77777777" w:rsidR="008367D1" w:rsidRDefault="008367D1" w:rsidP="004A6411">
      <w:pPr>
        <w:spacing w:after="0" w:line="240" w:lineRule="auto"/>
      </w:pPr>
      <w:r>
        <w:separator/>
      </w:r>
    </w:p>
  </w:endnote>
  <w:endnote w:type="continuationSeparator" w:id="0">
    <w:p w14:paraId="6FB869ED" w14:textId="77777777" w:rsidR="008367D1" w:rsidRDefault="008367D1" w:rsidP="004A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EAB4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74FABF2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9746C" w14:textId="77777777" w:rsidR="008367D1" w:rsidRDefault="008367D1" w:rsidP="004A6411">
      <w:pPr>
        <w:spacing w:after="0" w:line="240" w:lineRule="auto"/>
      </w:pPr>
      <w:r>
        <w:separator/>
      </w:r>
    </w:p>
  </w:footnote>
  <w:footnote w:type="continuationSeparator" w:id="0">
    <w:p w14:paraId="63085F0D" w14:textId="77777777" w:rsidR="008367D1" w:rsidRDefault="008367D1" w:rsidP="004A6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5BEB" w14:textId="77777777" w:rsidR="00C42179" w:rsidRPr="00935B46" w:rsidRDefault="000D66C3" w:rsidP="00935B46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noProof/>
      </w:rPr>
      <w:drawing>
        <wp:inline distT="0" distB="0" distL="0" distR="0" wp14:anchorId="78669D71" wp14:editId="74864126">
          <wp:extent cx="2438400" cy="682752"/>
          <wp:effectExtent l="0" t="0" r="0" b="3175"/>
          <wp:docPr id="1861097684" name="Obrázek 1" descr="Prestižní klinika plastické chirurgie | Medicom Cli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tižní klinika plastické chirurgie | Medicom Clin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750" b="36250"/>
                  <a:stretch/>
                </pic:blipFill>
                <pic:spPr bwMode="auto">
                  <a:xfrm>
                    <a:off x="0" y="0"/>
                    <a:ext cx="2465166" cy="690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>TISKOVÁ ZPRÁVA</w:t>
    </w:r>
  </w:p>
  <w:p w14:paraId="2100381D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</w:p>
  <w:p w14:paraId="20758009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6BDA865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4F1FD56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290B37F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442CE27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1EB7ECB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26BF64E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411"/>
    <w:rsid w:val="00066461"/>
    <w:rsid w:val="00081C68"/>
    <w:rsid w:val="000B7C09"/>
    <w:rsid w:val="000D1F0A"/>
    <w:rsid w:val="000D66C3"/>
    <w:rsid w:val="00104E14"/>
    <w:rsid w:val="00117750"/>
    <w:rsid w:val="001A481F"/>
    <w:rsid w:val="001C6123"/>
    <w:rsid w:val="001D4FC9"/>
    <w:rsid w:val="002C539E"/>
    <w:rsid w:val="002F291D"/>
    <w:rsid w:val="003344F6"/>
    <w:rsid w:val="00383C67"/>
    <w:rsid w:val="003B76CA"/>
    <w:rsid w:val="00472CDD"/>
    <w:rsid w:val="004A6411"/>
    <w:rsid w:val="00540331"/>
    <w:rsid w:val="00615F49"/>
    <w:rsid w:val="0064232E"/>
    <w:rsid w:val="00644B9C"/>
    <w:rsid w:val="006B1B04"/>
    <w:rsid w:val="006D3628"/>
    <w:rsid w:val="00712D95"/>
    <w:rsid w:val="00774769"/>
    <w:rsid w:val="007F264E"/>
    <w:rsid w:val="008367D1"/>
    <w:rsid w:val="00844126"/>
    <w:rsid w:val="008B2D61"/>
    <w:rsid w:val="00907769"/>
    <w:rsid w:val="009238DE"/>
    <w:rsid w:val="009A09D6"/>
    <w:rsid w:val="00B64FED"/>
    <w:rsid w:val="00B65E3E"/>
    <w:rsid w:val="00C268EF"/>
    <w:rsid w:val="00C42179"/>
    <w:rsid w:val="00C53B2B"/>
    <w:rsid w:val="00CB253C"/>
    <w:rsid w:val="00CF775B"/>
    <w:rsid w:val="00D308BD"/>
    <w:rsid w:val="00D40C80"/>
    <w:rsid w:val="00D525A4"/>
    <w:rsid w:val="00F510E5"/>
    <w:rsid w:val="00FA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8BFD0"/>
  <w15:chartTrackingRefBased/>
  <w15:docId w15:val="{158A87BE-012B-4BE3-AB83-21E0B5DC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6411"/>
    <w:pPr>
      <w:spacing w:after="200" w:line="276" w:lineRule="auto"/>
    </w:pPr>
    <w:rPr>
      <w:rFonts w:ascii="Calibri" w:eastAsiaTheme="minorEastAsia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641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A6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411"/>
    <w:rPr>
      <w:rFonts w:ascii="Calibri" w:eastAsiaTheme="minorEastAsia" w:hAnsi="Calibri" w:cs="Calibri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A6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411"/>
    <w:rPr>
      <w:rFonts w:ascii="Calibri" w:eastAsiaTheme="minorEastAsia" w:hAnsi="Calibri" w:cs="Calibri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844126"/>
    <w:pPr>
      <w:spacing w:after="0" w:line="240" w:lineRule="auto"/>
    </w:pPr>
    <w:rPr>
      <w:rFonts w:ascii="Calibri" w:eastAsiaTheme="minorEastAsia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medi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etra@pearmedi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edicomclini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2</cp:revision>
  <dcterms:created xsi:type="dcterms:W3CDTF">2025-01-08T12:04:00Z</dcterms:created>
  <dcterms:modified xsi:type="dcterms:W3CDTF">2025-01-08T12:04:00Z</dcterms:modified>
</cp:coreProperties>
</file>