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402F" w14:textId="77777777" w:rsidR="00870494" w:rsidRDefault="00870494" w:rsidP="00870494">
      <w:pPr>
        <w:jc w:val="center"/>
        <w:rPr>
          <w:rFonts w:ascii="Tahoma" w:eastAsia="Tahoma" w:hAnsi="Tahoma" w:cs="Tahoma"/>
          <w:b/>
          <w:sz w:val="33"/>
          <w:szCs w:val="33"/>
        </w:rPr>
      </w:pPr>
      <w:r w:rsidRPr="00C40A88">
        <w:rPr>
          <w:rFonts w:ascii="Tahoma" w:eastAsia="Tahoma" w:hAnsi="Tahoma" w:cs="Tahoma"/>
          <w:b/>
          <w:sz w:val="33"/>
          <w:szCs w:val="33"/>
        </w:rPr>
        <w:t>Čtyřdenní pracovní doba: v Česku j</w:t>
      </w:r>
      <w:r>
        <w:rPr>
          <w:rFonts w:ascii="Tahoma" w:eastAsia="Tahoma" w:hAnsi="Tahoma" w:cs="Tahoma"/>
          <w:b/>
          <w:sz w:val="33"/>
          <w:szCs w:val="33"/>
        </w:rPr>
        <w:t>i</w:t>
      </w:r>
      <w:r w:rsidRPr="00C40A88">
        <w:rPr>
          <w:rFonts w:ascii="Tahoma" w:eastAsia="Tahoma" w:hAnsi="Tahoma" w:cs="Tahoma"/>
          <w:b/>
          <w:sz w:val="33"/>
          <w:szCs w:val="33"/>
        </w:rPr>
        <w:t xml:space="preserve"> nabízí procento firem. </w:t>
      </w:r>
      <w:r>
        <w:rPr>
          <w:rFonts w:ascii="Tahoma" w:eastAsia="Tahoma" w:hAnsi="Tahoma" w:cs="Tahoma"/>
          <w:b/>
          <w:sz w:val="33"/>
          <w:szCs w:val="33"/>
        </w:rPr>
        <w:t xml:space="preserve">Umělá inteligence </w:t>
      </w:r>
      <w:r w:rsidRPr="00C40A88">
        <w:rPr>
          <w:rFonts w:ascii="Tahoma" w:eastAsia="Tahoma" w:hAnsi="Tahoma" w:cs="Tahoma"/>
          <w:b/>
          <w:sz w:val="33"/>
          <w:szCs w:val="33"/>
        </w:rPr>
        <w:t>a mladá generace to změní</w:t>
      </w:r>
    </w:p>
    <w:p w14:paraId="1F3E2909" w14:textId="77777777" w:rsidR="00870494" w:rsidRDefault="00870494" w:rsidP="00870494">
      <w:pPr>
        <w:jc w:val="both"/>
        <w:rPr>
          <w:rFonts w:ascii="Tahoma" w:eastAsia="Tahoma" w:hAnsi="Tahoma" w:cs="Tahoma"/>
          <w:b/>
          <w:sz w:val="21"/>
          <w:szCs w:val="21"/>
        </w:rPr>
      </w:pPr>
      <w:r w:rsidRPr="00AC5B3D">
        <w:rPr>
          <w:rFonts w:ascii="Tahoma" w:eastAsia="Tahoma" w:hAnsi="Tahoma" w:cs="Tahoma"/>
          <w:b/>
          <w:sz w:val="21"/>
          <w:szCs w:val="21"/>
        </w:rPr>
        <w:t xml:space="preserve">PRAHA, </w:t>
      </w:r>
      <w:r>
        <w:rPr>
          <w:rFonts w:ascii="Tahoma" w:eastAsia="Tahoma" w:hAnsi="Tahoma" w:cs="Tahoma"/>
          <w:b/>
          <w:sz w:val="21"/>
          <w:szCs w:val="21"/>
        </w:rPr>
        <w:t>13</w:t>
      </w:r>
      <w:r w:rsidRPr="00AC5B3D">
        <w:rPr>
          <w:rFonts w:ascii="Tahoma" w:eastAsia="Tahoma" w:hAnsi="Tahoma" w:cs="Tahoma"/>
          <w:b/>
          <w:sz w:val="21"/>
          <w:szCs w:val="21"/>
        </w:rPr>
        <w:t xml:space="preserve">. </w:t>
      </w:r>
      <w:r>
        <w:rPr>
          <w:rFonts w:ascii="Tahoma" w:eastAsia="Tahoma" w:hAnsi="Tahoma" w:cs="Tahoma"/>
          <w:b/>
          <w:sz w:val="21"/>
          <w:szCs w:val="21"/>
        </w:rPr>
        <w:t>ČERVNA</w:t>
      </w:r>
      <w:r w:rsidRPr="00AC5B3D">
        <w:rPr>
          <w:rFonts w:ascii="Tahoma" w:eastAsia="Tahoma" w:hAnsi="Tahoma" w:cs="Tahoma"/>
          <w:b/>
          <w:sz w:val="21"/>
          <w:szCs w:val="21"/>
        </w:rPr>
        <w:t xml:space="preserve"> 2024 – </w:t>
      </w:r>
      <w:r w:rsidRPr="00C40A88">
        <w:rPr>
          <w:rFonts w:ascii="Tahoma" w:eastAsia="Tahoma" w:hAnsi="Tahoma" w:cs="Tahoma"/>
          <w:b/>
          <w:sz w:val="21"/>
          <w:szCs w:val="21"/>
        </w:rPr>
        <w:t>Čtyřdenní pracovní doba se v Evropě stává trendem. Svým zaměstnancům j</w:t>
      </w:r>
      <w:r>
        <w:rPr>
          <w:rFonts w:ascii="Tahoma" w:eastAsia="Tahoma" w:hAnsi="Tahoma" w:cs="Tahoma"/>
          <w:b/>
          <w:sz w:val="21"/>
          <w:szCs w:val="21"/>
        </w:rPr>
        <w:t>i</w:t>
      </w:r>
      <w:r w:rsidRPr="00C40A88">
        <w:rPr>
          <w:rFonts w:ascii="Tahoma" w:eastAsia="Tahoma" w:hAnsi="Tahoma" w:cs="Tahoma"/>
          <w:b/>
          <w:sz w:val="21"/>
          <w:szCs w:val="21"/>
        </w:rPr>
        <w:t xml:space="preserve"> nabízejí například firmy na Islandu, v</w:t>
      </w:r>
      <w:r>
        <w:rPr>
          <w:rFonts w:ascii="Tahoma" w:eastAsia="Tahoma" w:hAnsi="Tahoma" w:cs="Tahoma"/>
          <w:b/>
          <w:sz w:val="21"/>
          <w:szCs w:val="21"/>
        </w:rPr>
        <w:t> </w:t>
      </w:r>
      <w:r w:rsidRPr="00C40A88">
        <w:rPr>
          <w:rFonts w:ascii="Tahoma" w:eastAsia="Tahoma" w:hAnsi="Tahoma" w:cs="Tahoma"/>
          <w:b/>
          <w:sz w:val="21"/>
          <w:szCs w:val="21"/>
        </w:rPr>
        <w:t>Belgii</w:t>
      </w:r>
      <w:r>
        <w:rPr>
          <w:rFonts w:ascii="Tahoma" w:eastAsia="Tahoma" w:hAnsi="Tahoma" w:cs="Tahoma"/>
          <w:b/>
          <w:sz w:val="21"/>
          <w:szCs w:val="21"/>
        </w:rPr>
        <w:t>, Švýcarsku</w:t>
      </w:r>
      <w:r w:rsidRPr="00C40A88">
        <w:rPr>
          <w:rFonts w:ascii="Tahoma" w:eastAsia="Tahoma" w:hAnsi="Tahoma" w:cs="Tahoma"/>
          <w:b/>
          <w:sz w:val="21"/>
          <w:szCs w:val="21"/>
        </w:rPr>
        <w:t xml:space="preserve"> nebo Německu. V Česku se ke kratšímu pracovnímu týdnu zatím přiklání jen hrstka firem. </w:t>
      </w:r>
      <w:r>
        <w:rPr>
          <w:rFonts w:ascii="Tahoma" w:eastAsia="Tahoma" w:hAnsi="Tahoma" w:cs="Tahoma"/>
          <w:b/>
          <w:sz w:val="21"/>
          <w:szCs w:val="21"/>
        </w:rPr>
        <w:t>N</w:t>
      </w:r>
      <w:r w:rsidRPr="00C40A88">
        <w:rPr>
          <w:rFonts w:ascii="Tahoma" w:eastAsia="Tahoma" w:hAnsi="Tahoma" w:cs="Tahoma"/>
          <w:b/>
          <w:sz w:val="21"/>
          <w:szCs w:val="21"/>
        </w:rPr>
        <w:t xml:space="preserve">ese </w:t>
      </w:r>
      <w:r>
        <w:rPr>
          <w:rFonts w:ascii="Tahoma" w:eastAsia="Tahoma" w:hAnsi="Tahoma" w:cs="Tahoma"/>
          <w:b/>
          <w:sz w:val="21"/>
          <w:szCs w:val="21"/>
        </w:rPr>
        <w:t xml:space="preserve">s sebou </w:t>
      </w:r>
      <w:r w:rsidRPr="00C40A88">
        <w:rPr>
          <w:rFonts w:ascii="Tahoma" w:eastAsia="Tahoma" w:hAnsi="Tahoma" w:cs="Tahoma"/>
          <w:b/>
          <w:sz w:val="21"/>
          <w:szCs w:val="21"/>
        </w:rPr>
        <w:t>řadu výhod</w:t>
      </w:r>
      <w:r>
        <w:rPr>
          <w:rFonts w:ascii="Tahoma" w:eastAsia="Tahoma" w:hAnsi="Tahoma" w:cs="Tahoma"/>
          <w:b/>
          <w:sz w:val="21"/>
          <w:szCs w:val="21"/>
        </w:rPr>
        <w:t>,</w:t>
      </w:r>
      <w:r w:rsidRPr="00C40A88">
        <w:rPr>
          <w:rFonts w:ascii="Tahoma" w:eastAsia="Tahoma" w:hAnsi="Tahoma" w:cs="Tahoma"/>
          <w:b/>
          <w:sz w:val="21"/>
          <w:szCs w:val="21"/>
        </w:rPr>
        <w:t xml:space="preserve"> ale i větší zaměstnaneckou zodpovědnost.</w:t>
      </w:r>
    </w:p>
    <w:p w14:paraId="2EB90F91" w14:textId="77777777" w:rsidR="00870494" w:rsidRDefault="00870494" w:rsidP="00870494">
      <w:pPr>
        <w:jc w:val="both"/>
        <w:rPr>
          <w:rFonts w:ascii="Tahoma" w:eastAsia="Tahoma" w:hAnsi="Tahoma" w:cs="Tahoma"/>
          <w:sz w:val="21"/>
          <w:szCs w:val="21"/>
        </w:rPr>
      </w:pPr>
      <w:r w:rsidRPr="00C40A88">
        <w:rPr>
          <w:rFonts w:ascii="Tahoma" w:eastAsia="Tahoma" w:hAnsi="Tahoma" w:cs="Tahoma"/>
          <w:sz w:val="21"/>
          <w:szCs w:val="21"/>
        </w:rPr>
        <w:t>Oficiálně se v Česku o plošném zavedení čtyřdenního pracovního týdne prozatím neuvažuje. Některé firmy už ho ale svým zaměstnancům nabízejí. A není to</w:t>
      </w:r>
      <w:r>
        <w:rPr>
          <w:rFonts w:ascii="Tahoma" w:eastAsia="Tahoma" w:hAnsi="Tahoma" w:cs="Tahoma"/>
          <w:sz w:val="21"/>
          <w:szCs w:val="21"/>
        </w:rPr>
        <w:t xml:space="preserve"> v historii</w:t>
      </w:r>
      <w:r w:rsidRPr="00C40A88">
        <w:rPr>
          <w:rFonts w:ascii="Tahoma" w:eastAsia="Tahoma" w:hAnsi="Tahoma" w:cs="Tahoma"/>
          <w:sz w:val="21"/>
          <w:szCs w:val="21"/>
        </w:rPr>
        <w:t xml:space="preserve"> poprvé, kdy čeští zaměstnanci zažívají zavádění kratšího pracovního týdne</w:t>
      </w:r>
      <w:r w:rsidRPr="00C6477E">
        <w:rPr>
          <w:rFonts w:ascii="Tahoma" w:eastAsia="Tahoma" w:hAnsi="Tahoma" w:cs="Tahoma"/>
          <w:sz w:val="21"/>
          <w:szCs w:val="21"/>
        </w:rPr>
        <w:t>.</w:t>
      </w:r>
      <w:r>
        <w:rPr>
          <w:rFonts w:ascii="Tahoma" w:eastAsia="Tahoma" w:hAnsi="Tahoma" w:cs="Tahoma"/>
          <w:sz w:val="21"/>
          <w:szCs w:val="21"/>
        </w:rPr>
        <w:t xml:space="preserve"> </w:t>
      </w:r>
      <w:r w:rsidRPr="00AC5B3D">
        <w:rPr>
          <w:rFonts w:ascii="Tahoma" w:eastAsia="Tahoma" w:hAnsi="Tahoma" w:cs="Tahoma"/>
          <w:color w:val="CC9900"/>
          <w:sz w:val="21"/>
          <w:szCs w:val="21"/>
        </w:rPr>
        <w:t>„</w:t>
      </w:r>
      <w:r w:rsidRPr="00C40A88">
        <w:rPr>
          <w:rFonts w:ascii="Tahoma" w:eastAsia="Tahoma" w:hAnsi="Tahoma" w:cs="Tahoma"/>
          <w:color w:val="CC9900"/>
          <w:sz w:val="21"/>
          <w:szCs w:val="21"/>
        </w:rPr>
        <w:t>Když v roce 1968 vstoupila v platnost vyhláška ministerstva práce, která stanovila pětidenní pracovní týden, spousta lidí si neuměla fungování podniků bez pracovních sobot představit. Některé je několikrát ročně vyhlašovaly až do roku 1989. Nyní se ocitáme v podobné situaci, kdy nástup umělé inteligence</w:t>
      </w:r>
      <w:r>
        <w:rPr>
          <w:rFonts w:ascii="Tahoma" w:eastAsia="Tahoma" w:hAnsi="Tahoma" w:cs="Tahoma"/>
          <w:color w:val="CC9900"/>
          <w:sz w:val="21"/>
          <w:szCs w:val="21"/>
        </w:rPr>
        <w:t>, robotizace a automatizace</w:t>
      </w:r>
      <w:r w:rsidRPr="00C40A88">
        <w:rPr>
          <w:rFonts w:ascii="Tahoma" w:eastAsia="Tahoma" w:hAnsi="Tahoma" w:cs="Tahoma"/>
          <w:color w:val="CC9900"/>
          <w:sz w:val="21"/>
          <w:szCs w:val="21"/>
        </w:rPr>
        <w:t xml:space="preserve"> představuje revoluci v pracovním prostředí. Ta se dotýká i délky pracovního týdne. Některé podniky v tuzemsku už čtyřdenní pracovní dobu zkoušejí, prozatím se jedná jen o nízký počet, odhady uvádějí, že kratší pracovní dobu prozatím nabízí zhruba procento firem v Česku</w:t>
      </w:r>
      <w:r w:rsidRPr="00AC5B3D">
        <w:rPr>
          <w:rFonts w:ascii="Tahoma" w:eastAsia="Tahoma" w:hAnsi="Tahoma" w:cs="Tahoma"/>
          <w:color w:val="CC9900"/>
          <w:sz w:val="21"/>
          <w:szCs w:val="21"/>
        </w:rPr>
        <w:t xml:space="preserve">,“ </w:t>
      </w:r>
      <w:r>
        <w:rPr>
          <w:rFonts w:ascii="Tahoma" w:eastAsia="Tahoma" w:hAnsi="Tahoma" w:cs="Tahoma"/>
          <w:sz w:val="21"/>
          <w:szCs w:val="21"/>
        </w:rPr>
        <w:t xml:space="preserve">řekla </w:t>
      </w:r>
      <w:r w:rsidRPr="00CD6B22">
        <w:rPr>
          <w:rFonts w:ascii="Tahoma" w:eastAsia="Tahoma" w:hAnsi="Tahoma" w:cs="Tahoma"/>
          <w:sz w:val="21"/>
          <w:szCs w:val="21"/>
        </w:rPr>
        <w:t xml:space="preserve">Olga Hyklová, majitelka a výkonná ředitelka personální agentury </w:t>
      </w:r>
      <w:proofErr w:type="spellStart"/>
      <w:r w:rsidRPr="00CD6B22">
        <w:rPr>
          <w:rFonts w:ascii="Tahoma" w:eastAsia="Tahoma" w:hAnsi="Tahoma" w:cs="Tahoma"/>
          <w:sz w:val="21"/>
          <w:szCs w:val="21"/>
        </w:rPr>
        <w:t>Advantage</w:t>
      </w:r>
      <w:proofErr w:type="spellEnd"/>
      <w:r w:rsidRPr="00CD6B22">
        <w:rPr>
          <w:rFonts w:ascii="Tahoma" w:eastAsia="Tahoma" w:hAnsi="Tahoma" w:cs="Tahoma"/>
          <w:sz w:val="21"/>
          <w:szCs w:val="21"/>
        </w:rPr>
        <w:t xml:space="preserve"> </w:t>
      </w:r>
      <w:proofErr w:type="spellStart"/>
      <w:r w:rsidRPr="00CD6B22">
        <w:rPr>
          <w:rFonts w:ascii="Tahoma" w:eastAsia="Tahoma" w:hAnsi="Tahoma" w:cs="Tahoma"/>
          <w:sz w:val="21"/>
          <w:szCs w:val="21"/>
        </w:rPr>
        <w:t>Consulting</w:t>
      </w:r>
      <w:proofErr w:type="spellEnd"/>
      <w:r w:rsidRPr="00CD6B22">
        <w:rPr>
          <w:rFonts w:ascii="Tahoma" w:eastAsia="Tahoma" w:hAnsi="Tahoma" w:cs="Tahoma"/>
          <w:sz w:val="21"/>
          <w:szCs w:val="21"/>
        </w:rPr>
        <w:t>.</w:t>
      </w:r>
    </w:p>
    <w:p w14:paraId="0C970A97" w14:textId="77777777" w:rsidR="00870494" w:rsidRDefault="00870494" w:rsidP="00870494">
      <w:pPr>
        <w:jc w:val="both"/>
        <w:rPr>
          <w:rFonts w:ascii="Tahoma" w:eastAsia="Tahoma" w:hAnsi="Tahoma" w:cs="Tahoma"/>
          <w:sz w:val="21"/>
          <w:szCs w:val="21"/>
        </w:rPr>
      </w:pPr>
      <w:r w:rsidRPr="007F2C1E">
        <w:rPr>
          <w:rFonts w:ascii="Tahoma" w:eastAsia="Tahoma" w:hAnsi="Tahoma" w:cs="Tahoma"/>
          <w:sz w:val="21"/>
          <w:szCs w:val="21"/>
        </w:rPr>
        <w:t xml:space="preserve">V Česku je tento model teprve v počátečních fázích, ale zájem o něj roste, a to zejména mezi inovativními a progresivními firmami. </w:t>
      </w:r>
      <w:r w:rsidRPr="004249BA">
        <w:rPr>
          <w:rFonts w:ascii="Tahoma" w:eastAsia="Tahoma" w:hAnsi="Tahoma" w:cs="Tahoma"/>
          <w:sz w:val="21"/>
          <w:szCs w:val="21"/>
        </w:rPr>
        <w:t xml:space="preserve">Z </w:t>
      </w:r>
      <w:r>
        <w:rPr>
          <w:rFonts w:ascii="Tahoma" w:eastAsia="Tahoma" w:hAnsi="Tahoma" w:cs="Tahoma"/>
          <w:sz w:val="21"/>
          <w:szCs w:val="21"/>
        </w:rPr>
        <w:t>těch</w:t>
      </w:r>
      <w:r w:rsidRPr="004249BA">
        <w:rPr>
          <w:rFonts w:ascii="Tahoma" w:eastAsia="Tahoma" w:hAnsi="Tahoma" w:cs="Tahoma"/>
          <w:sz w:val="21"/>
          <w:szCs w:val="21"/>
        </w:rPr>
        <w:t>, které kratší pracovní týden zavedly, zatím znějí převážně pozitivní ohlasy</w:t>
      </w:r>
      <w:r>
        <w:rPr>
          <w:rFonts w:ascii="Tahoma" w:eastAsia="Tahoma" w:hAnsi="Tahoma" w:cs="Tahoma"/>
          <w:sz w:val="21"/>
          <w:szCs w:val="21"/>
        </w:rPr>
        <w:t xml:space="preserve">. </w:t>
      </w:r>
      <w:r w:rsidRPr="00AC5B3D">
        <w:rPr>
          <w:rFonts w:ascii="Tahoma" w:hAnsi="Tahoma" w:cs="Tahoma"/>
          <w:bCs/>
          <w:noProof/>
          <w:color w:val="CC9900"/>
          <w:sz w:val="21"/>
          <w:szCs w:val="21"/>
        </w:rPr>
        <w:t>„</w:t>
      </w:r>
      <w:r w:rsidRPr="004249BA">
        <w:rPr>
          <w:rFonts w:ascii="Tahoma" w:hAnsi="Tahoma" w:cs="Tahoma"/>
          <w:bCs/>
          <w:noProof/>
          <w:color w:val="CC9900"/>
          <w:sz w:val="21"/>
          <w:szCs w:val="21"/>
        </w:rPr>
        <w:t xml:space="preserve">Mezi hlavní benefity čtyřdenní pracovní doby patří zvýšená produktivita, vyšší úroveň spokojenosti zaměstnanců, lepší </w:t>
      </w:r>
      <w:r>
        <w:rPr>
          <w:rFonts w:ascii="Tahoma" w:hAnsi="Tahoma" w:cs="Tahoma"/>
          <w:bCs/>
          <w:noProof/>
          <w:color w:val="CC9900"/>
          <w:sz w:val="21"/>
          <w:szCs w:val="21"/>
        </w:rPr>
        <w:t xml:space="preserve">skloubení pracovního a osobního života – takzvaný </w:t>
      </w:r>
      <w:r w:rsidRPr="004249BA">
        <w:rPr>
          <w:rFonts w:ascii="Tahoma" w:hAnsi="Tahoma" w:cs="Tahoma"/>
          <w:bCs/>
          <w:noProof/>
          <w:color w:val="CC9900"/>
          <w:sz w:val="21"/>
          <w:szCs w:val="21"/>
        </w:rPr>
        <w:t>work-life balance a snížení stresu. Zaměstnanci mají více času na rodinu, koníčky a osobní rozvoj, což může vést k jejich větší loajalitě a motivaci</w:t>
      </w:r>
      <w:r>
        <w:rPr>
          <w:rFonts w:ascii="Tahoma" w:hAnsi="Tahoma" w:cs="Tahoma"/>
          <w:bCs/>
          <w:noProof/>
          <w:color w:val="CC9900"/>
          <w:sz w:val="21"/>
          <w:szCs w:val="21"/>
        </w:rPr>
        <w:t xml:space="preserve">. </w:t>
      </w:r>
      <w:r w:rsidRPr="001310C8">
        <w:rPr>
          <w:rFonts w:ascii="Tahoma" w:hAnsi="Tahoma" w:cs="Tahoma"/>
          <w:bCs/>
          <w:noProof/>
          <w:color w:val="CC9900"/>
          <w:sz w:val="21"/>
          <w:szCs w:val="21"/>
        </w:rPr>
        <w:t xml:space="preserve">Kratší setrvání zaměstnanců v kancelářích představuje i úsporu firemních peněz, jako jsou </w:t>
      </w:r>
      <w:r>
        <w:rPr>
          <w:rFonts w:ascii="Tahoma" w:hAnsi="Tahoma" w:cs="Tahoma"/>
          <w:bCs/>
          <w:noProof/>
          <w:color w:val="CC9900"/>
          <w:sz w:val="21"/>
          <w:szCs w:val="21"/>
        </w:rPr>
        <w:t>nižší náklady</w:t>
      </w:r>
      <w:r w:rsidRPr="001310C8">
        <w:rPr>
          <w:rFonts w:ascii="Tahoma" w:hAnsi="Tahoma" w:cs="Tahoma"/>
          <w:bCs/>
          <w:noProof/>
          <w:color w:val="CC9900"/>
          <w:sz w:val="21"/>
          <w:szCs w:val="21"/>
        </w:rPr>
        <w:t xml:space="preserve"> na energi</w:t>
      </w:r>
      <w:r>
        <w:rPr>
          <w:rFonts w:ascii="Tahoma" w:hAnsi="Tahoma" w:cs="Tahoma"/>
          <w:bCs/>
          <w:noProof/>
          <w:color w:val="CC9900"/>
          <w:sz w:val="21"/>
          <w:szCs w:val="21"/>
        </w:rPr>
        <w:t>e</w:t>
      </w:r>
      <w:r w:rsidRPr="001310C8">
        <w:rPr>
          <w:rFonts w:ascii="Tahoma" w:hAnsi="Tahoma" w:cs="Tahoma"/>
          <w:bCs/>
          <w:noProof/>
          <w:color w:val="CC9900"/>
          <w:sz w:val="21"/>
          <w:szCs w:val="21"/>
        </w:rPr>
        <w:t>, úklid kanceláří a celkový provoz</w:t>
      </w:r>
      <w:r w:rsidRPr="00AC5B3D">
        <w:rPr>
          <w:rFonts w:ascii="Tahoma" w:hAnsi="Tahoma" w:cs="Tahoma"/>
          <w:bCs/>
          <w:noProof/>
          <w:color w:val="CC9900"/>
          <w:sz w:val="21"/>
          <w:szCs w:val="21"/>
        </w:rPr>
        <w:t xml:space="preserve">,“ </w:t>
      </w:r>
      <w:r>
        <w:rPr>
          <w:rFonts w:ascii="Tahoma" w:eastAsia="Tahoma" w:hAnsi="Tahoma" w:cs="Tahoma"/>
          <w:sz w:val="21"/>
          <w:szCs w:val="21"/>
        </w:rPr>
        <w:t xml:space="preserve">popsala </w:t>
      </w:r>
      <w:r w:rsidRPr="001310C8">
        <w:rPr>
          <w:rFonts w:ascii="Tahoma" w:eastAsia="Tahoma" w:hAnsi="Tahoma" w:cs="Tahoma"/>
          <w:sz w:val="21"/>
          <w:szCs w:val="21"/>
        </w:rPr>
        <w:t xml:space="preserve">Marcela Vyskoková, marketingová manažerka personální agentury </w:t>
      </w:r>
      <w:proofErr w:type="spellStart"/>
      <w:r w:rsidRPr="001310C8">
        <w:rPr>
          <w:rFonts w:ascii="Tahoma" w:eastAsia="Tahoma" w:hAnsi="Tahoma" w:cs="Tahoma"/>
          <w:sz w:val="21"/>
          <w:szCs w:val="21"/>
        </w:rPr>
        <w:t>Advantage</w:t>
      </w:r>
      <w:proofErr w:type="spellEnd"/>
      <w:r w:rsidRPr="001310C8">
        <w:rPr>
          <w:rFonts w:ascii="Tahoma" w:eastAsia="Tahoma" w:hAnsi="Tahoma" w:cs="Tahoma"/>
          <w:sz w:val="21"/>
          <w:szCs w:val="21"/>
        </w:rPr>
        <w:t xml:space="preserve"> </w:t>
      </w:r>
      <w:proofErr w:type="spellStart"/>
      <w:r w:rsidRPr="001310C8">
        <w:rPr>
          <w:rFonts w:ascii="Tahoma" w:eastAsia="Tahoma" w:hAnsi="Tahoma" w:cs="Tahoma"/>
          <w:sz w:val="21"/>
          <w:szCs w:val="21"/>
        </w:rPr>
        <w:t>Consulting</w:t>
      </w:r>
      <w:proofErr w:type="spellEnd"/>
      <w:r w:rsidRPr="001310C8">
        <w:rPr>
          <w:rFonts w:ascii="Tahoma" w:eastAsia="Tahoma" w:hAnsi="Tahoma" w:cs="Tahoma"/>
          <w:sz w:val="21"/>
          <w:szCs w:val="21"/>
        </w:rPr>
        <w:t>.</w:t>
      </w:r>
    </w:p>
    <w:p w14:paraId="197DFF53" w14:textId="77777777" w:rsidR="00870494" w:rsidRPr="002B7559" w:rsidRDefault="00870494" w:rsidP="00870494">
      <w:pPr>
        <w:jc w:val="both"/>
        <w:rPr>
          <w:rFonts w:ascii="Tahoma" w:hAnsi="Tahoma" w:cs="Tahoma"/>
          <w:bCs/>
          <w:noProof/>
          <w:sz w:val="21"/>
          <w:szCs w:val="21"/>
        </w:rPr>
      </w:pPr>
      <w:r w:rsidRPr="00E319D5">
        <w:rPr>
          <w:rFonts w:ascii="Tahoma" w:hAnsi="Tahoma" w:cs="Tahoma"/>
          <w:bCs/>
          <w:noProof/>
          <w:sz w:val="21"/>
          <w:szCs w:val="21"/>
        </w:rPr>
        <w:t>V některých oborech je zav</w:t>
      </w:r>
      <w:r>
        <w:rPr>
          <w:rFonts w:ascii="Tahoma" w:hAnsi="Tahoma" w:cs="Tahoma"/>
          <w:bCs/>
          <w:noProof/>
          <w:sz w:val="21"/>
          <w:szCs w:val="21"/>
        </w:rPr>
        <w:t>edení</w:t>
      </w:r>
      <w:r w:rsidRPr="00E319D5">
        <w:rPr>
          <w:rFonts w:ascii="Tahoma" w:hAnsi="Tahoma" w:cs="Tahoma"/>
          <w:bCs/>
          <w:noProof/>
          <w:sz w:val="21"/>
          <w:szCs w:val="21"/>
        </w:rPr>
        <w:t xml:space="preserve"> čtyřdenní</w:t>
      </w:r>
      <w:r>
        <w:rPr>
          <w:rFonts w:ascii="Tahoma" w:hAnsi="Tahoma" w:cs="Tahoma"/>
          <w:bCs/>
          <w:noProof/>
          <w:sz w:val="21"/>
          <w:szCs w:val="21"/>
        </w:rPr>
        <w:t>ho</w:t>
      </w:r>
      <w:r w:rsidRPr="00E319D5">
        <w:rPr>
          <w:rFonts w:ascii="Tahoma" w:hAnsi="Tahoma" w:cs="Tahoma"/>
          <w:bCs/>
          <w:noProof/>
          <w:sz w:val="21"/>
          <w:szCs w:val="21"/>
        </w:rPr>
        <w:t xml:space="preserve"> pracovní</w:t>
      </w:r>
      <w:r>
        <w:rPr>
          <w:rFonts w:ascii="Tahoma" w:hAnsi="Tahoma" w:cs="Tahoma"/>
          <w:bCs/>
          <w:noProof/>
          <w:sz w:val="21"/>
          <w:szCs w:val="21"/>
        </w:rPr>
        <w:t>ho</w:t>
      </w:r>
      <w:r w:rsidRPr="00E319D5">
        <w:rPr>
          <w:rFonts w:ascii="Tahoma" w:hAnsi="Tahoma" w:cs="Tahoma"/>
          <w:bCs/>
          <w:noProof/>
          <w:sz w:val="21"/>
          <w:szCs w:val="21"/>
        </w:rPr>
        <w:t xml:space="preserve"> týdn</w:t>
      </w:r>
      <w:r>
        <w:rPr>
          <w:rFonts w:ascii="Tahoma" w:hAnsi="Tahoma" w:cs="Tahoma"/>
          <w:bCs/>
          <w:noProof/>
          <w:sz w:val="21"/>
          <w:szCs w:val="21"/>
        </w:rPr>
        <w:t>e</w:t>
      </w:r>
      <w:r w:rsidRPr="00E319D5">
        <w:rPr>
          <w:rFonts w:ascii="Tahoma" w:hAnsi="Tahoma" w:cs="Tahoma"/>
          <w:bCs/>
          <w:noProof/>
          <w:sz w:val="21"/>
          <w:szCs w:val="21"/>
        </w:rPr>
        <w:t xml:space="preserve"> snazší. </w:t>
      </w:r>
      <w:r>
        <w:rPr>
          <w:rFonts w:ascii="Tahoma" w:hAnsi="Tahoma" w:cs="Tahoma"/>
          <w:bCs/>
          <w:noProof/>
          <w:color w:val="CC9900"/>
          <w:sz w:val="21"/>
          <w:szCs w:val="21"/>
        </w:rPr>
        <w:t>„Č</w:t>
      </w:r>
      <w:r w:rsidRPr="00C9571B">
        <w:rPr>
          <w:rFonts w:ascii="Tahoma" w:hAnsi="Tahoma" w:cs="Tahoma"/>
          <w:bCs/>
          <w:noProof/>
          <w:color w:val="CC9900"/>
          <w:sz w:val="21"/>
          <w:szCs w:val="21"/>
        </w:rPr>
        <w:t>tyřdenní pracovní doba je ideální pro firmy, které kladou důraz na inovace, flexibilitu a moderní přístup k práci. Patří sem kreativní agentury, marketingové a reklamní firmy a další odvětví, kde je důležitá kreativita a duševní práce. Tento model může být také výhodný pro startupy a menší firmy, které chtějí přilákat talentované pracovníky a nabídnout jim atraktivní pracovní podmínky</w:t>
      </w:r>
      <w:r>
        <w:rPr>
          <w:rFonts w:ascii="Tahoma" w:hAnsi="Tahoma" w:cs="Tahoma"/>
          <w:bCs/>
          <w:noProof/>
          <w:color w:val="CC9900"/>
          <w:sz w:val="21"/>
          <w:szCs w:val="21"/>
        </w:rPr>
        <w:t>,“</w:t>
      </w:r>
      <w:r>
        <w:rPr>
          <w:rFonts w:ascii="Tahoma" w:hAnsi="Tahoma" w:cs="Tahoma"/>
          <w:bCs/>
          <w:noProof/>
          <w:sz w:val="21"/>
          <w:szCs w:val="21"/>
        </w:rPr>
        <w:t xml:space="preserve"> vyjmenovala Olga Hyklová.</w:t>
      </w:r>
    </w:p>
    <w:p w14:paraId="11B8DD09" w14:textId="77777777" w:rsidR="00870494" w:rsidRPr="007F2C1E" w:rsidRDefault="00870494" w:rsidP="00870494">
      <w:pPr>
        <w:jc w:val="both"/>
        <w:rPr>
          <w:rFonts w:ascii="Tahoma" w:eastAsia="Tahoma" w:hAnsi="Tahoma" w:cs="Tahoma"/>
          <w:color w:val="CC9900"/>
          <w:sz w:val="21"/>
          <w:szCs w:val="21"/>
        </w:rPr>
      </w:pPr>
      <w:r>
        <w:rPr>
          <w:rFonts w:ascii="Tahoma" w:hAnsi="Tahoma" w:cs="Tahoma"/>
          <w:bCs/>
          <w:noProof/>
          <w:sz w:val="21"/>
          <w:szCs w:val="21"/>
        </w:rPr>
        <w:t xml:space="preserve">Speciální kategorii tvoří společnosti zaměřující se na informační technologie. Nejvíc firem, které zkrácený pracovní týden nabízejí, je právě ze světa jedniček a nul. </w:t>
      </w:r>
      <w:r>
        <w:rPr>
          <w:rFonts w:ascii="Tahoma" w:hAnsi="Tahoma" w:cs="Tahoma"/>
          <w:bCs/>
          <w:noProof/>
          <w:color w:val="CC9900"/>
          <w:sz w:val="21"/>
          <w:szCs w:val="21"/>
        </w:rPr>
        <w:t>„</w:t>
      </w:r>
      <w:r w:rsidRPr="002B7559">
        <w:rPr>
          <w:rFonts w:ascii="Tahoma" w:hAnsi="Tahoma" w:cs="Tahoma"/>
          <w:bCs/>
          <w:noProof/>
          <w:color w:val="CC9900"/>
          <w:sz w:val="21"/>
          <w:szCs w:val="21"/>
        </w:rPr>
        <w:t>V současné době odhadujeme, že přibližně pět procent firem v oblasti IT v Česku nabízí čtyřdenní pracovní dobu. V oboru IT je čtyřdenní pracovní týden stále častěji zkoumán jako možnost pro zlepšení pracovního prostředí a zvýšení spokojenosti zaměstnanců</w:t>
      </w:r>
      <w:r>
        <w:rPr>
          <w:rFonts w:ascii="Tahoma" w:hAnsi="Tahoma" w:cs="Tahoma"/>
          <w:bCs/>
          <w:noProof/>
          <w:color w:val="CC9900"/>
          <w:sz w:val="21"/>
          <w:szCs w:val="21"/>
        </w:rPr>
        <w:t xml:space="preserve">,“ </w:t>
      </w:r>
      <w:r>
        <w:rPr>
          <w:rFonts w:ascii="Tahoma" w:hAnsi="Tahoma" w:cs="Tahoma"/>
          <w:bCs/>
          <w:noProof/>
          <w:sz w:val="21"/>
          <w:szCs w:val="21"/>
        </w:rPr>
        <w:t xml:space="preserve">uvedla </w:t>
      </w:r>
      <w:r>
        <w:rPr>
          <w:rFonts w:ascii="Tahoma" w:eastAsia="Tahoma" w:hAnsi="Tahoma" w:cs="Tahoma"/>
          <w:sz w:val="21"/>
          <w:szCs w:val="21"/>
        </w:rPr>
        <w:t xml:space="preserve">Denisa Janatová, ředitelka společnosti </w:t>
      </w:r>
      <w:proofErr w:type="spellStart"/>
      <w:r>
        <w:rPr>
          <w:rFonts w:ascii="Tahoma" w:eastAsia="Tahoma" w:hAnsi="Tahoma" w:cs="Tahoma"/>
          <w:sz w:val="21"/>
          <w:szCs w:val="21"/>
        </w:rPr>
        <w:t>smitio</w:t>
      </w:r>
      <w:proofErr w:type="spellEnd"/>
      <w:r w:rsidRPr="007F2C1E">
        <w:rPr>
          <w:rFonts w:ascii="Tahoma" w:eastAsia="Tahoma" w:hAnsi="Tahoma" w:cs="Tahoma"/>
          <w:sz w:val="21"/>
          <w:szCs w:val="21"/>
        </w:rPr>
        <w:t xml:space="preserve"> </w:t>
      </w:r>
      <w:r>
        <w:rPr>
          <w:rFonts w:ascii="Tahoma" w:eastAsia="Tahoma" w:hAnsi="Tahoma" w:cs="Tahoma"/>
          <w:sz w:val="21"/>
          <w:szCs w:val="21"/>
        </w:rPr>
        <w:t>– kariérní</w:t>
      </w:r>
      <w:r w:rsidRPr="007F2C1E">
        <w:rPr>
          <w:rFonts w:ascii="Tahoma" w:eastAsia="Tahoma" w:hAnsi="Tahoma" w:cs="Tahoma"/>
          <w:sz w:val="21"/>
          <w:szCs w:val="21"/>
        </w:rPr>
        <w:t xml:space="preserve"> platform</w:t>
      </w:r>
      <w:r>
        <w:rPr>
          <w:rFonts w:ascii="Tahoma" w:eastAsia="Tahoma" w:hAnsi="Tahoma" w:cs="Tahoma"/>
          <w:sz w:val="21"/>
          <w:szCs w:val="21"/>
        </w:rPr>
        <w:t>y</w:t>
      </w:r>
      <w:r w:rsidRPr="007F2C1E">
        <w:rPr>
          <w:rFonts w:ascii="Tahoma" w:eastAsia="Tahoma" w:hAnsi="Tahoma" w:cs="Tahoma"/>
          <w:sz w:val="21"/>
          <w:szCs w:val="21"/>
        </w:rPr>
        <w:t xml:space="preserve"> pro IT komunitu</w:t>
      </w:r>
      <w:r>
        <w:rPr>
          <w:rFonts w:ascii="Tahoma" w:hAnsi="Tahoma" w:cs="Tahoma"/>
          <w:bCs/>
          <w:noProof/>
          <w:sz w:val="21"/>
          <w:szCs w:val="21"/>
        </w:rPr>
        <w:t>.</w:t>
      </w:r>
      <w:r w:rsidRPr="002B7559">
        <w:rPr>
          <w:rFonts w:ascii="Tahoma" w:hAnsi="Tahoma" w:cs="Tahoma"/>
          <w:bCs/>
          <w:noProof/>
          <w:color w:val="CC9900"/>
          <w:sz w:val="21"/>
          <w:szCs w:val="21"/>
        </w:rPr>
        <w:t xml:space="preserve"> </w:t>
      </w:r>
      <w:r w:rsidRPr="002B7559">
        <w:rPr>
          <w:rFonts w:ascii="Tahoma" w:hAnsi="Tahoma" w:cs="Tahoma"/>
          <w:bCs/>
          <w:noProof/>
          <w:sz w:val="21"/>
          <w:szCs w:val="21"/>
        </w:rPr>
        <w:t xml:space="preserve">A právě </w:t>
      </w:r>
      <w:r>
        <w:rPr>
          <w:rFonts w:ascii="Tahoma" w:hAnsi="Tahoma" w:cs="Tahoma"/>
          <w:bCs/>
          <w:noProof/>
          <w:sz w:val="21"/>
          <w:szCs w:val="21"/>
        </w:rPr>
        <w:t>IT obory jsou</w:t>
      </w:r>
      <w:r w:rsidRPr="002B7559">
        <w:rPr>
          <w:rFonts w:ascii="Tahoma" w:hAnsi="Tahoma" w:cs="Tahoma"/>
          <w:bCs/>
          <w:noProof/>
          <w:sz w:val="21"/>
          <w:szCs w:val="21"/>
        </w:rPr>
        <w:t xml:space="preserve"> podle ní vhodným kandidátem pro zavedení kratšího pracovního týdne z několika důvodů. </w:t>
      </w:r>
      <w:r>
        <w:rPr>
          <w:rFonts w:ascii="Tahoma" w:hAnsi="Tahoma" w:cs="Tahoma"/>
          <w:bCs/>
          <w:noProof/>
          <w:color w:val="CC9900"/>
          <w:sz w:val="21"/>
          <w:szCs w:val="21"/>
        </w:rPr>
        <w:t>„Uplatnění</w:t>
      </w:r>
      <w:r w:rsidRPr="002B7559">
        <w:rPr>
          <w:rFonts w:ascii="Tahoma" w:hAnsi="Tahoma" w:cs="Tahoma"/>
          <w:bCs/>
          <w:noProof/>
          <w:color w:val="CC9900"/>
          <w:sz w:val="21"/>
          <w:szCs w:val="21"/>
        </w:rPr>
        <w:t xml:space="preserve"> v IT často klade důraz na výstupy a výsledky práce spíše než na pevně daný čas strávený v kanceláři. Díky technologickému pokroku je také možné provádět práci na dálku a flexibilně, což umožňuje efektivnější rozložení pracovního času. Zaměstnanci v IT mají často silně vyvinuté analytické a organizační schopnosti, které jim </w:t>
      </w:r>
      <w:r w:rsidRPr="002B7559">
        <w:rPr>
          <w:rFonts w:ascii="Tahoma" w:hAnsi="Tahoma" w:cs="Tahoma"/>
          <w:bCs/>
          <w:noProof/>
          <w:color w:val="CC9900"/>
          <w:sz w:val="21"/>
          <w:szCs w:val="21"/>
        </w:rPr>
        <w:lastRenderedPageBreak/>
        <w:t>umožňují efektivnější plánování a správu času. Nicméně zavádění čtyřdenní pracovní doby vyžaduje pečlivé plánování a přizpůsobení pracovního prostředí, aby byla zajištěna efektivita a produktivita práce. Úspěch tohoto modelu závisí na schopnosti firem, a hlavně managementu přizpůsobit se novým pracovním podmínkám a najít rovnováhu mezi potřebami zaměstnanců a požadavky podnikání</w:t>
      </w:r>
      <w:r>
        <w:rPr>
          <w:rFonts w:ascii="Tahoma" w:hAnsi="Tahoma" w:cs="Tahoma"/>
          <w:bCs/>
          <w:noProof/>
          <w:color w:val="CC9900"/>
          <w:sz w:val="21"/>
          <w:szCs w:val="21"/>
        </w:rPr>
        <w:t>,</w:t>
      </w:r>
      <w:r w:rsidRPr="00AC5B3D">
        <w:rPr>
          <w:rFonts w:ascii="Tahoma" w:hAnsi="Tahoma" w:cs="Tahoma"/>
          <w:bCs/>
          <w:noProof/>
          <w:color w:val="CC9900"/>
          <w:sz w:val="21"/>
          <w:szCs w:val="21"/>
        </w:rPr>
        <w:t>“</w:t>
      </w:r>
      <w:r>
        <w:rPr>
          <w:rFonts w:ascii="Tahoma" w:hAnsi="Tahoma" w:cs="Tahoma"/>
          <w:bCs/>
          <w:noProof/>
          <w:color w:val="CC9900"/>
          <w:sz w:val="21"/>
          <w:szCs w:val="21"/>
        </w:rPr>
        <w:t xml:space="preserve"> </w:t>
      </w:r>
      <w:r>
        <w:rPr>
          <w:rFonts w:ascii="Tahoma" w:hAnsi="Tahoma" w:cs="Tahoma"/>
          <w:bCs/>
          <w:noProof/>
          <w:sz w:val="21"/>
          <w:szCs w:val="21"/>
        </w:rPr>
        <w:t>upozornila.</w:t>
      </w:r>
      <w:r>
        <w:rPr>
          <w:rFonts w:ascii="Tahoma" w:hAnsi="Tahoma" w:cs="Tahoma"/>
          <w:bCs/>
          <w:noProof/>
          <w:color w:val="CC9900"/>
          <w:sz w:val="21"/>
          <w:szCs w:val="21"/>
        </w:rPr>
        <w:t xml:space="preserve"> </w:t>
      </w:r>
    </w:p>
    <w:p w14:paraId="7C04597D" w14:textId="77777777" w:rsidR="00870494" w:rsidRDefault="00870494" w:rsidP="00870494">
      <w:pPr>
        <w:jc w:val="both"/>
        <w:rPr>
          <w:rFonts w:ascii="Tahoma" w:hAnsi="Tahoma" w:cs="Tahoma"/>
          <w:bCs/>
          <w:noProof/>
          <w:color w:val="CC9900"/>
          <w:sz w:val="21"/>
          <w:szCs w:val="21"/>
        </w:rPr>
      </w:pPr>
      <w:bookmarkStart w:id="0" w:name="_Hlk168996441"/>
      <w:r w:rsidRPr="00C40A88">
        <w:rPr>
          <w:rFonts w:ascii="Tahoma" w:eastAsia="Tahoma" w:hAnsi="Tahoma" w:cs="Tahoma"/>
          <w:sz w:val="21"/>
          <w:szCs w:val="21"/>
        </w:rPr>
        <w:t>Čtyřdenní pracovní týden neznamená méně pracovních úkolů, zaměstnanci je jen musejí stihnout v kratším čase. To vyžaduje lepší organizaci práce, větší zodpovědnost a spolupráci v týmu</w:t>
      </w:r>
      <w:r>
        <w:rPr>
          <w:rFonts w:ascii="Tahoma" w:eastAsia="Tahoma" w:hAnsi="Tahoma" w:cs="Tahoma"/>
          <w:sz w:val="21"/>
          <w:szCs w:val="21"/>
        </w:rPr>
        <w:t xml:space="preserve">. </w:t>
      </w:r>
      <w:r w:rsidRPr="00AC5B3D">
        <w:rPr>
          <w:rFonts w:ascii="Tahoma" w:hAnsi="Tahoma" w:cs="Tahoma"/>
          <w:bCs/>
          <w:noProof/>
          <w:color w:val="CC9900"/>
          <w:sz w:val="21"/>
          <w:szCs w:val="21"/>
        </w:rPr>
        <w:t>„</w:t>
      </w:r>
      <w:r>
        <w:rPr>
          <w:rFonts w:ascii="Tahoma" w:hAnsi="Tahoma" w:cs="Tahoma"/>
          <w:bCs/>
          <w:noProof/>
          <w:color w:val="CC9900"/>
          <w:sz w:val="21"/>
          <w:szCs w:val="21"/>
        </w:rPr>
        <w:t>Když mají z</w:t>
      </w:r>
      <w:r w:rsidRPr="004249BA">
        <w:rPr>
          <w:rFonts w:ascii="Tahoma" w:hAnsi="Tahoma" w:cs="Tahoma"/>
          <w:bCs/>
          <w:noProof/>
          <w:color w:val="CC9900"/>
          <w:sz w:val="21"/>
          <w:szCs w:val="21"/>
        </w:rPr>
        <w:t>aměstnanci</w:t>
      </w:r>
      <w:r>
        <w:rPr>
          <w:rFonts w:ascii="Tahoma" w:hAnsi="Tahoma" w:cs="Tahoma"/>
          <w:bCs/>
          <w:noProof/>
          <w:color w:val="CC9900"/>
          <w:sz w:val="21"/>
          <w:szCs w:val="21"/>
        </w:rPr>
        <w:t xml:space="preserve"> </w:t>
      </w:r>
      <w:r w:rsidRPr="004249BA">
        <w:rPr>
          <w:rFonts w:ascii="Tahoma" w:hAnsi="Tahoma" w:cs="Tahoma"/>
          <w:bCs/>
          <w:noProof/>
          <w:color w:val="CC9900"/>
          <w:sz w:val="21"/>
          <w:szCs w:val="21"/>
        </w:rPr>
        <w:t>na splnění svých úkolů</w:t>
      </w:r>
      <w:r>
        <w:rPr>
          <w:rFonts w:ascii="Tahoma" w:hAnsi="Tahoma" w:cs="Tahoma"/>
          <w:bCs/>
          <w:noProof/>
          <w:color w:val="CC9900"/>
          <w:sz w:val="21"/>
          <w:szCs w:val="21"/>
        </w:rPr>
        <w:t xml:space="preserve"> </w:t>
      </w:r>
      <w:r w:rsidRPr="004249BA">
        <w:rPr>
          <w:rFonts w:ascii="Tahoma" w:hAnsi="Tahoma" w:cs="Tahoma"/>
          <w:bCs/>
          <w:noProof/>
          <w:color w:val="CC9900"/>
          <w:sz w:val="21"/>
          <w:szCs w:val="21"/>
        </w:rPr>
        <w:t>omezený čas</w:t>
      </w:r>
      <w:r>
        <w:rPr>
          <w:rFonts w:ascii="Tahoma" w:hAnsi="Tahoma" w:cs="Tahoma"/>
          <w:bCs/>
          <w:noProof/>
          <w:color w:val="CC9900"/>
          <w:sz w:val="21"/>
          <w:szCs w:val="21"/>
        </w:rPr>
        <w:t>,</w:t>
      </w:r>
      <w:r w:rsidRPr="004249BA">
        <w:rPr>
          <w:rFonts w:ascii="Tahoma" w:hAnsi="Tahoma" w:cs="Tahoma"/>
          <w:bCs/>
          <w:noProof/>
          <w:color w:val="CC9900"/>
          <w:sz w:val="21"/>
          <w:szCs w:val="21"/>
        </w:rPr>
        <w:t xml:space="preserve"> mají tendenci být produktivnější a soustředěnější</w:t>
      </w:r>
      <w:r>
        <w:rPr>
          <w:rFonts w:ascii="Tahoma" w:hAnsi="Tahoma" w:cs="Tahoma"/>
          <w:bCs/>
          <w:noProof/>
          <w:color w:val="CC9900"/>
          <w:sz w:val="21"/>
          <w:szCs w:val="21"/>
        </w:rPr>
        <w:t xml:space="preserve">. </w:t>
      </w:r>
      <w:r w:rsidRPr="00C9571B">
        <w:rPr>
          <w:rFonts w:ascii="Tahoma" w:hAnsi="Tahoma" w:cs="Tahoma"/>
          <w:bCs/>
          <w:noProof/>
          <w:color w:val="CC9900"/>
          <w:sz w:val="21"/>
          <w:szCs w:val="21"/>
        </w:rPr>
        <w:t xml:space="preserve">Čtyřdenní pracovní týden nejčastěji vítají zaměstnanci </w:t>
      </w:r>
      <w:r>
        <w:rPr>
          <w:rFonts w:ascii="Tahoma" w:hAnsi="Tahoma" w:cs="Tahoma"/>
          <w:bCs/>
          <w:noProof/>
          <w:color w:val="CC9900"/>
          <w:sz w:val="21"/>
          <w:szCs w:val="21"/>
        </w:rPr>
        <w:t xml:space="preserve">generace </w:t>
      </w:r>
      <w:r w:rsidRPr="00C9571B">
        <w:rPr>
          <w:rFonts w:ascii="Tahoma" w:hAnsi="Tahoma" w:cs="Tahoma"/>
          <w:bCs/>
          <w:noProof/>
          <w:color w:val="CC9900"/>
          <w:sz w:val="21"/>
          <w:szCs w:val="21"/>
        </w:rPr>
        <w:t>Z</w:t>
      </w:r>
      <w:r>
        <w:rPr>
          <w:rFonts w:ascii="Tahoma" w:hAnsi="Tahoma" w:cs="Tahoma"/>
          <w:bCs/>
          <w:noProof/>
          <w:color w:val="CC9900"/>
          <w:sz w:val="21"/>
          <w:szCs w:val="21"/>
        </w:rPr>
        <w:t>, kteří díky perfektnímu ovládání moderních technologií najdou často řešení problému rychleji. Zejména g</w:t>
      </w:r>
      <w:r w:rsidRPr="00C9571B">
        <w:rPr>
          <w:rFonts w:ascii="Tahoma" w:hAnsi="Tahoma" w:cs="Tahoma"/>
          <w:bCs/>
          <w:noProof/>
          <w:color w:val="CC9900"/>
          <w:sz w:val="21"/>
          <w:szCs w:val="21"/>
        </w:rPr>
        <w:t>enerace Z preferuje flexibilitu, která jim umožňuje lépe sladit práci se studiem, osobními zájmy a cestováním</w:t>
      </w:r>
      <w:r w:rsidRPr="00AC5B3D">
        <w:rPr>
          <w:rFonts w:ascii="Tahoma" w:hAnsi="Tahoma" w:cs="Tahoma"/>
          <w:bCs/>
          <w:noProof/>
          <w:color w:val="CC9900"/>
          <w:sz w:val="21"/>
          <w:szCs w:val="21"/>
        </w:rPr>
        <w:t xml:space="preserve">,“ </w:t>
      </w:r>
      <w:r>
        <w:rPr>
          <w:rFonts w:ascii="Tahoma" w:eastAsia="Tahoma" w:hAnsi="Tahoma" w:cs="Tahoma"/>
          <w:sz w:val="21"/>
          <w:szCs w:val="21"/>
        </w:rPr>
        <w:t xml:space="preserve">popsala </w:t>
      </w:r>
      <w:r w:rsidRPr="00CD6B22">
        <w:rPr>
          <w:rFonts w:ascii="Tahoma" w:eastAsia="Tahoma" w:hAnsi="Tahoma" w:cs="Tahoma"/>
          <w:sz w:val="21"/>
          <w:szCs w:val="21"/>
        </w:rPr>
        <w:t xml:space="preserve">Gabriela </w:t>
      </w:r>
      <w:proofErr w:type="spellStart"/>
      <w:r w:rsidRPr="00CD6B22">
        <w:rPr>
          <w:rFonts w:ascii="Tahoma" w:eastAsia="Tahoma" w:hAnsi="Tahoma" w:cs="Tahoma"/>
          <w:sz w:val="21"/>
          <w:szCs w:val="21"/>
        </w:rPr>
        <w:t>Hansl</w:t>
      </w:r>
      <w:r>
        <w:rPr>
          <w:rFonts w:ascii="Tahoma" w:eastAsia="Tahoma" w:hAnsi="Tahoma" w:cs="Tahoma"/>
          <w:sz w:val="21"/>
          <w:szCs w:val="21"/>
        </w:rPr>
        <w:t>i</w:t>
      </w:r>
      <w:r w:rsidRPr="00CD6B22">
        <w:rPr>
          <w:rFonts w:ascii="Tahoma" w:eastAsia="Tahoma" w:hAnsi="Tahoma" w:cs="Tahoma"/>
          <w:sz w:val="21"/>
          <w:szCs w:val="21"/>
        </w:rPr>
        <w:t>ková</w:t>
      </w:r>
      <w:proofErr w:type="spellEnd"/>
      <w:r w:rsidRPr="00CD6B22">
        <w:rPr>
          <w:rFonts w:ascii="Tahoma" w:eastAsia="Tahoma" w:hAnsi="Tahoma" w:cs="Tahoma"/>
          <w:sz w:val="21"/>
          <w:szCs w:val="21"/>
        </w:rPr>
        <w:t xml:space="preserve">, obchodní ředitelka personální agentury </w:t>
      </w:r>
      <w:proofErr w:type="spellStart"/>
      <w:r w:rsidRPr="00CD6B22">
        <w:rPr>
          <w:rFonts w:ascii="Tahoma" w:eastAsia="Tahoma" w:hAnsi="Tahoma" w:cs="Tahoma"/>
          <w:sz w:val="21"/>
          <w:szCs w:val="21"/>
        </w:rPr>
        <w:t>Advantage</w:t>
      </w:r>
      <w:proofErr w:type="spellEnd"/>
      <w:r w:rsidRPr="00CD6B22">
        <w:rPr>
          <w:rFonts w:ascii="Tahoma" w:eastAsia="Tahoma" w:hAnsi="Tahoma" w:cs="Tahoma"/>
          <w:sz w:val="21"/>
          <w:szCs w:val="21"/>
        </w:rPr>
        <w:t xml:space="preserve"> </w:t>
      </w:r>
      <w:proofErr w:type="spellStart"/>
      <w:r>
        <w:rPr>
          <w:rFonts w:ascii="Tahoma" w:eastAsia="Tahoma" w:hAnsi="Tahoma" w:cs="Tahoma"/>
          <w:sz w:val="21"/>
          <w:szCs w:val="21"/>
        </w:rPr>
        <w:t>Consulting</w:t>
      </w:r>
      <w:proofErr w:type="spellEnd"/>
      <w:r>
        <w:rPr>
          <w:rFonts w:ascii="Tahoma" w:eastAsia="Tahoma" w:hAnsi="Tahoma" w:cs="Tahoma"/>
          <w:sz w:val="21"/>
          <w:szCs w:val="21"/>
        </w:rPr>
        <w:t>.</w:t>
      </w:r>
      <w:bookmarkEnd w:id="0"/>
    </w:p>
    <w:p w14:paraId="4DEA0B97" w14:textId="77777777" w:rsidR="00870494" w:rsidRPr="00175C82" w:rsidRDefault="00870494" w:rsidP="00870494">
      <w:pPr>
        <w:jc w:val="both"/>
        <w:rPr>
          <w:rFonts w:ascii="Tahoma" w:hAnsi="Tahoma" w:cs="Tahoma"/>
          <w:bCs/>
          <w:noProof/>
          <w:color w:val="CC9900"/>
          <w:sz w:val="21"/>
          <w:szCs w:val="21"/>
        </w:rPr>
      </w:pPr>
      <w:r>
        <w:rPr>
          <w:rFonts w:ascii="Tahoma" w:eastAsia="Tahoma" w:hAnsi="Tahoma" w:cs="Tahoma"/>
          <w:sz w:val="21"/>
          <w:szCs w:val="21"/>
        </w:rPr>
        <w:t>Právě</w:t>
      </w:r>
      <w:r w:rsidRPr="00C40A88">
        <w:rPr>
          <w:rFonts w:ascii="Tahoma" w:eastAsia="Tahoma" w:hAnsi="Tahoma" w:cs="Tahoma"/>
          <w:sz w:val="21"/>
          <w:szCs w:val="21"/>
        </w:rPr>
        <w:t xml:space="preserve"> nástup nové generace na pracovní trh nahrává zavádění kratší pracovní doby</w:t>
      </w:r>
      <w:r>
        <w:rPr>
          <w:rFonts w:ascii="Tahoma" w:eastAsia="Tahoma" w:hAnsi="Tahoma" w:cs="Tahoma"/>
          <w:sz w:val="21"/>
          <w:szCs w:val="21"/>
        </w:rPr>
        <w:t xml:space="preserve">. </w:t>
      </w:r>
      <w:r>
        <w:rPr>
          <w:rFonts w:ascii="Tahoma" w:hAnsi="Tahoma" w:cs="Tahoma"/>
          <w:bCs/>
          <w:noProof/>
          <w:color w:val="CC9900"/>
          <w:sz w:val="21"/>
          <w:szCs w:val="21"/>
        </w:rPr>
        <w:t xml:space="preserve">„Díky tomu, že je pro mladou nastupující generaci práce s technologiemi samozřejmostí, dokáže pracovní proces výrazně zrychlit a usnadnit. Díky lidem generace Z a jejich efektivnímu přístupu k práci je pravděpodobné, že po jejich masivnějším nástupu na pracovní trh bude stále větší množství firem čtyřdenní pracovní dobu zavádět. Výhodné to bude pro obě strany – firmy zrychlí své procesy a zaměstnanci naleznou lepší vyváženost mezi osobním a pracovním životem,“ </w:t>
      </w:r>
      <w:r>
        <w:rPr>
          <w:rFonts w:ascii="Tahoma" w:hAnsi="Tahoma" w:cs="Tahoma"/>
          <w:bCs/>
          <w:noProof/>
          <w:sz w:val="21"/>
          <w:szCs w:val="21"/>
        </w:rPr>
        <w:t xml:space="preserve">předpokládá </w:t>
      </w:r>
      <w:r w:rsidRPr="00AC5B3D">
        <w:rPr>
          <w:rFonts w:ascii="Tahoma" w:eastAsia="Tahoma" w:hAnsi="Tahoma" w:cs="Tahoma"/>
          <w:sz w:val="21"/>
          <w:szCs w:val="21"/>
        </w:rPr>
        <w:t>Petr Hykel, majitel a</w:t>
      </w:r>
      <w:r>
        <w:rPr>
          <w:rFonts w:ascii="Tahoma" w:eastAsia="Tahoma" w:hAnsi="Tahoma" w:cs="Tahoma"/>
          <w:sz w:val="21"/>
          <w:szCs w:val="21"/>
        </w:rPr>
        <w:t xml:space="preserve"> </w:t>
      </w:r>
      <w:r w:rsidRPr="00AC5B3D">
        <w:rPr>
          <w:rFonts w:ascii="Tahoma" w:eastAsia="Tahoma" w:hAnsi="Tahoma" w:cs="Tahoma"/>
          <w:sz w:val="21"/>
          <w:szCs w:val="21"/>
        </w:rPr>
        <w:t xml:space="preserve">ředitel </w:t>
      </w:r>
      <w:proofErr w:type="spellStart"/>
      <w:r w:rsidRPr="00AC5B3D">
        <w:rPr>
          <w:rFonts w:ascii="Tahoma" w:eastAsia="Tahoma" w:hAnsi="Tahoma" w:cs="Tahoma"/>
          <w:sz w:val="21"/>
          <w:szCs w:val="21"/>
        </w:rPr>
        <w:t>headhunterské</w:t>
      </w:r>
      <w:proofErr w:type="spellEnd"/>
      <w:r w:rsidRPr="00AC5B3D">
        <w:rPr>
          <w:rFonts w:ascii="Tahoma" w:eastAsia="Tahoma" w:hAnsi="Tahoma" w:cs="Tahoma"/>
          <w:sz w:val="21"/>
          <w:szCs w:val="21"/>
        </w:rPr>
        <w:t xml:space="preserve"> společnosti </w:t>
      </w:r>
      <w:proofErr w:type="spellStart"/>
      <w:r w:rsidRPr="00AC5B3D">
        <w:rPr>
          <w:rFonts w:ascii="Tahoma" w:eastAsia="Tahoma" w:hAnsi="Tahoma" w:cs="Tahoma"/>
          <w:sz w:val="21"/>
          <w:szCs w:val="21"/>
        </w:rPr>
        <w:t>Theones</w:t>
      </w:r>
      <w:proofErr w:type="spellEnd"/>
      <w:r w:rsidRPr="00AC5B3D">
        <w:rPr>
          <w:rFonts w:ascii="Tahoma" w:eastAsia="Tahoma" w:hAnsi="Tahoma" w:cs="Tahoma"/>
          <w:sz w:val="21"/>
          <w:szCs w:val="21"/>
        </w:rPr>
        <w:t>.</w:t>
      </w:r>
    </w:p>
    <w:p w14:paraId="26CB9160" w14:textId="77777777" w:rsidR="00870494" w:rsidRPr="00AC5B3D" w:rsidRDefault="00870494" w:rsidP="00870494">
      <w:pPr>
        <w:pBdr>
          <w:bottom w:val="single" w:sz="4" w:space="1" w:color="auto"/>
        </w:pBdr>
        <w:jc w:val="both"/>
        <w:rPr>
          <w:rFonts w:ascii="Tahoma" w:eastAsia="Tahoma" w:hAnsi="Tahoma" w:cs="Tahoma"/>
          <w:sz w:val="21"/>
          <w:szCs w:val="21"/>
        </w:rPr>
      </w:pPr>
      <w:r>
        <w:rPr>
          <w:rFonts w:ascii="Tahoma" w:eastAsia="Tahoma" w:hAnsi="Tahoma" w:cs="Tahoma"/>
          <w:sz w:val="21"/>
          <w:szCs w:val="21"/>
        </w:rPr>
        <w:t>Vedle výhod spojených s kratším pracovním týdnem</w:t>
      </w:r>
      <w:r w:rsidRPr="00C40A88">
        <w:rPr>
          <w:rFonts w:ascii="Tahoma" w:eastAsia="Tahoma" w:hAnsi="Tahoma" w:cs="Tahoma"/>
          <w:sz w:val="21"/>
          <w:szCs w:val="21"/>
        </w:rPr>
        <w:t xml:space="preserve"> </w:t>
      </w:r>
      <w:r>
        <w:rPr>
          <w:rFonts w:ascii="Tahoma" w:eastAsia="Tahoma" w:hAnsi="Tahoma" w:cs="Tahoma"/>
          <w:sz w:val="21"/>
          <w:szCs w:val="21"/>
        </w:rPr>
        <w:t>upozorňují personalisté</w:t>
      </w:r>
      <w:r w:rsidRPr="00C40A88">
        <w:rPr>
          <w:rFonts w:ascii="Tahoma" w:eastAsia="Tahoma" w:hAnsi="Tahoma" w:cs="Tahoma"/>
          <w:sz w:val="21"/>
          <w:szCs w:val="21"/>
        </w:rPr>
        <w:t xml:space="preserve"> i na řadu rizik</w:t>
      </w:r>
      <w:r>
        <w:rPr>
          <w:rFonts w:ascii="Tahoma" w:eastAsia="Tahoma" w:hAnsi="Tahoma" w:cs="Tahoma"/>
          <w:sz w:val="21"/>
          <w:szCs w:val="21"/>
        </w:rPr>
        <w:t xml:space="preserve">. </w:t>
      </w:r>
      <w:r w:rsidRPr="007F2C1E">
        <w:rPr>
          <w:rFonts w:ascii="Tahoma" w:hAnsi="Tahoma" w:cs="Tahoma"/>
          <w:bCs/>
          <w:noProof/>
          <w:sz w:val="21"/>
          <w:szCs w:val="21"/>
        </w:rPr>
        <w:t xml:space="preserve">Mnohé firmy  přistupují k čtyřdennímu pracovnímu týdnu s velkou skepsí. </w:t>
      </w:r>
      <w:r>
        <w:rPr>
          <w:rFonts w:ascii="Tahoma" w:hAnsi="Tahoma" w:cs="Tahoma"/>
          <w:bCs/>
          <w:noProof/>
          <w:color w:val="CC9900"/>
          <w:sz w:val="21"/>
          <w:szCs w:val="21"/>
        </w:rPr>
        <w:t>„</w:t>
      </w:r>
      <w:r w:rsidRPr="00C9571B">
        <w:rPr>
          <w:rFonts w:ascii="Tahoma" w:hAnsi="Tahoma" w:cs="Tahoma"/>
          <w:bCs/>
          <w:noProof/>
          <w:color w:val="CC9900"/>
          <w:sz w:val="21"/>
          <w:szCs w:val="21"/>
        </w:rPr>
        <w:t>Obávají se, že pokud by byl pátek volný, zaměstnanci by čtvrtek začali vnímat jako nový pátek, což by vedlo k nižší produktivitě</w:t>
      </w:r>
      <w:r>
        <w:rPr>
          <w:rFonts w:ascii="Tahoma" w:hAnsi="Tahoma" w:cs="Tahoma"/>
          <w:bCs/>
          <w:noProof/>
          <w:color w:val="CC9900"/>
          <w:sz w:val="21"/>
          <w:szCs w:val="21"/>
        </w:rPr>
        <w:t xml:space="preserve">. </w:t>
      </w:r>
      <w:r w:rsidRPr="00C9571B">
        <w:rPr>
          <w:rFonts w:ascii="Tahoma" w:hAnsi="Tahoma" w:cs="Tahoma"/>
          <w:bCs/>
          <w:noProof/>
          <w:color w:val="CC9900"/>
          <w:sz w:val="21"/>
          <w:szCs w:val="21"/>
        </w:rPr>
        <w:t>Nevýhody čtyřdenní pracovní doby zahrnují možné logistické a organizační výzvy, například nutnost přizpůsobení pracovních procesů a zajištění dostatečné dostupnosti pro klienty. Některé firmy mohou mít obavy z poklesu produktivity nebo ztráty kontroly nad pracovním výkonem zaměstnanců. Implementace tohoto modelu může také vyžadovat změny v legislativě a kolektivních smlouvách</w:t>
      </w:r>
      <w:r>
        <w:rPr>
          <w:rFonts w:ascii="Tahoma" w:hAnsi="Tahoma" w:cs="Tahoma"/>
          <w:bCs/>
          <w:noProof/>
          <w:color w:val="CC9900"/>
          <w:sz w:val="21"/>
          <w:szCs w:val="21"/>
        </w:rPr>
        <w:t xml:space="preserve">,“ </w:t>
      </w:r>
      <w:r>
        <w:rPr>
          <w:rFonts w:ascii="Tahoma" w:hAnsi="Tahoma" w:cs="Tahoma"/>
          <w:bCs/>
          <w:noProof/>
          <w:sz w:val="21"/>
          <w:szCs w:val="21"/>
        </w:rPr>
        <w:t xml:space="preserve">vyjmenovala </w:t>
      </w:r>
      <w:r w:rsidRPr="00AC5B3D">
        <w:rPr>
          <w:rFonts w:ascii="Tahoma" w:eastAsia="Tahoma" w:hAnsi="Tahoma" w:cs="Tahoma"/>
          <w:sz w:val="21"/>
          <w:szCs w:val="21"/>
        </w:rPr>
        <w:t>Marcela Vyskoková</w:t>
      </w:r>
      <w:r>
        <w:rPr>
          <w:rFonts w:ascii="Tahoma" w:eastAsia="Tahoma" w:hAnsi="Tahoma" w:cs="Tahoma"/>
          <w:sz w:val="21"/>
          <w:szCs w:val="21"/>
        </w:rPr>
        <w:t>.</w:t>
      </w:r>
    </w:p>
    <w:p w14:paraId="6A94CA77" w14:textId="77777777" w:rsidR="00870494" w:rsidRPr="00AC5B3D" w:rsidRDefault="00870494" w:rsidP="00870494">
      <w:pPr>
        <w:jc w:val="both"/>
        <w:rPr>
          <w:rFonts w:ascii="Tahoma" w:eastAsia="Tahoma" w:hAnsi="Tahoma" w:cs="Tahoma"/>
          <w:sz w:val="21"/>
          <w:szCs w:val="21"/>
        </w:rPr>
      </w:pPr>
      <w:r w:rsidRPr="00AC5B3D">
        <w:rPr>
          <w:rFonts w:ascii="Tahoma" w:eastAsia="Tahoma" w:hAnsi="Tahoma" w:cs="Tahoma"/>
          <w:b/>
        </w:rPr>
        <w:t>KONTAKT PRO MÉDIA:</w:t>
      </w:r>
    </w:p>
    <w:p w14:paraId="69283914" w14:textId="77777777" w:rsidR="00870494" w:rsidRPr="00AC5B3D" w:rsidRDefault="00870494" w:rsidP="00870494">
      <w:pPr>
        <w:spacing w:line="240" w:lineRule="auto"/>
        <w:jc w:val="both"/>
        <w:rPr>
          <w:rFonts w:ascii="Tahoma" w:eastAsia="Tahoma" w:hAnsi="Tahoma" w:cs="Tahoma"/>
          <w:b/>
          <w:color w:val="CC9900"/>
          <w:sz w:val="20"/>
          <w:szCs w:val="20"/>
        </w:rPr>
      </w:pPr>
      <w:r w:rsidRPr="00AC5B3D">
        <w:rPr>
          <w:rFonts w:ascii="Tahoma" w:eastAsia="Tahoma" w:hAnsi="Tahoma" w:cs="Tahoma"/>
          <w:b/>
          <w:color w:val="333333"/>
          <w:sz w:val="20"/>
          <w:szCs w:val="20"/>
        </w:rPr>
        <w:t xml:space="preserve">Mgr. Petra </w:t>
      </w:r>
      <w:proofErr w:type="spellStart"/>
      <w:r w:rsidRPr="00AC5B3D">
        <w:rPr>
          <w:rFonts w:ascii="Tahoma" w:eastAsia="Tahoma" w:hAnsi="Tahoma" w:cs="Tahoma"/>
          <w:b/>
          <w:color w:val="333333"/>
          <w:sz w:val="20"/>
          <w:szCs w:val="20"/>
        </w:rPr>
        <w:t>Ďurčíková</w:t>
      </w:r>
      <w:r w:rsidRPr="00AC5B3D">
        <w:rPr>
          <w:rFonts w:ascii="Tahoma" w:eastAsia="Tahoma" w:hAnsi="Tahoma" w:cs="Tahoma"/>
          <w:b/>
          <w:color w:val="CC9900"/>
          <w:sz w:val="20"/>
          <w:szCs w:val="20"/>
        </w:rPr>
        <w:t>_mediální</w:t>
      </w:r>
      <w:proofErr w:type="spellEnd"/>
      <w:r w:rsidRPr="00AC5B3D">
        <w:rPr>
          <w:rFonts w:ascii="Tahoma" w:eastAsia="Tahoma" w:hAnsi="Tahoma" w:cs="Tahoma"/>
          <w:b/>
          <w:color w:val="CC9900"/>
          <w:sz w:val="20"/>
          <w:szCs w:val="20"/>
        </w:rPr>
        <w:t xml:space="preserve"> konzultant</w:t>
      </w:r>
    </w:p>
    <w:p w14:paraId="4722AC27" w14:textId="77777777" w:rsidR="00870494" w:rsidRPr="00AC5B3D" w:rsidRDefault="00870494" w:rsidP="00870494">
      <w:pPr>
        <w:spacing w:line="240" w:lineRule="auto"/>
        <w:rPr>
          <w:rFonts w:ascii="Tahoma" w:eastAsia="Tahoma" w:hAnsi="Tahoma" w:cs="Tahoma"/>
          <w:b/>
          <w:sz w:val="20"/>
          <w:szCs w:val="20"/>
        </w:rPr>
      </w:pPr>
      <w:r w:rsidRPr="00AC5B3D">
        <w:rPr>
          <w:rFonts w:ascii="Tahoma" w:eastAsia="Tahoma" w:hAnsi="Tahoma" w:cs="Tahoma"/>
          <w:b/>
          <w:noProof/>
          <w:sz w:val="20"/>
          <w:szCs w:val="20"/>
        </w:rPr>
        <w:drawing>
          <wp:inline distT="0" distB="0" distL="0" distR="0" wp14:anchorId="7241055A" wp14:editId="437740B6">
            <wp:extent cx="828675" cy="131954"/>
            <wp:effectExtent l="0" t="0" r="0" b="0"/>
            <wp:docPr id="410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28675" cy="131954"/>
                    </a:xfrm>
                    <a:prstGeom prst="rect">
                      <a:avLst/>
                    </a:prstGeom>
                    <a:ln/>
                  </pic:spPr>
                </pic:pic>
              </a:graphicData>
            </a:graphic>
          </wp:inline>
        </w:drawing>
      </w:r>
    </w:p>
    <w:p w14:paraId="18331FA0" w14:textId="77777777" w:rsidR="00870494" w:rsidRPr="00EB31C9" w:rsidRDefault="00870494" w:rsidP="00870494">
      <w:pPr>
        <w:pBdr>
          <w:bottom w:val="single" w:sz="6" w:space="1" w:color="000000"/>
        </w:pBdr>
        <w:spacing w:line="240" w:lineRule="auto"/>
        <w:rPr>
          <w:rFonts w:ascii="Tahoma" w:eastAsia="Tahoma" w:hAnsi="Tahoma" w:cs="Tahoma"/>
          <w:b/>
          <w:color w:val="0070C0"/>
          <w:sz w:val="20"/>
          <w:szCs w:val="20"/>
        </w:rPr>
      </w:pPr>
      <w:r w:rsidRPr="00AC5B3D">
        <w:rPr>
          <w:rFonts w:ascii="Tahoma" w:eastAsia="Tahoma" w:hAnsi="Tahoma" w:cs="Tahoma"/>
          <w:b/>
          <w:sz w:val="20"/>
          <w:szCs w:val="20"/>
        </w:rPr>
        <w:t xml:space="preserve">+420 733 643 825, </w:t>
      </w:r>
      <w:hyperlink r:id="rId5">
        <w:r w:rsidRPr="00AC5B3D">
          <w:rPr>
            <w:rFonts w:ascii="Tahoma" w:eastAsia="Tahoma" w:hAnsi="Tahoma" w:cs="Tahoma"/>
            <w:b/>
            <w:color w:val="0070C0"/>
            <w:sz w:val="20"/>
            <w:szCs w:val="20"/>
            <w:u w:val="single"/>
          </w:rPr>
          <w:t>petra@pearmedia.cz</w:t>
        </w:r>
      </w:hyperlink>
      <w:r>
        <w:rPr>
          <w:rFonts w:ascii="Tahoma" w:eastAsia="Tahoma" w:hAnsi="Tahoma" w:cs="Tahoma"/>
          <w:b/>
          <w:color w:val="0070C0"/>
          <w:sz w:val="20"/>
          <w:szCs w:val="20"/>
        </w:rPr>
        <w:t xml:space="preserve">, </w:t>
      </w:r>
      <w:hyperlink r:id="rId6">
        <w:r w:rsidRPr="00AC5B3D">
          <w:rPr>
            <w:rFonts w:ascii="Tahoma" w:eastAsia="Tahoma" w:hAnsi="Tahoma" w:cs="Tahoma"/>
            <w:b/>
            <w:color w:val="0070C0"/>
            <w:sz w:val="20"/>
            <w:szCs w:val="20"/>
            <w:u w:val="single"/>
          </w:rPr>
          <w:t>pearmedia.cz</w:t>
        </w:r>
      </w:hyperlink>
      <w:r w:rsidRPr="00AC5B3D">
        <w:rPr>
          <w:rFonts w:ascii="Tahoma" w:eastAsia="Tahoma" w:hAnsi="Tahoma" w:cs="Tahoma"/>
          <w:color w:val="0070C0"/>
          <w:sz w:val="20"/>
          <w:szCs w:val="20"/>
        </w:rPr>
        <w:br/>
      </w:r>
    </w:p>
    <w:p w14:paraId="7C50ED3A" w14:textId="77777777" w:rsidR="00870494" w:rsidRPr="00AC5B3D" w:rsidRDefault="00870494" w:rsidP="00870494">
      <w:pPr>
        <w:jc w:val="both"/>
        <w:rPr>
          <w:rFonts w:ascii="Tahoma" w:eastAsia="Tahoma" w:hAnsi="Tahoma" w:cs="Tahoma"/>
          <w:b/>
        </w:rPr>
      </w:pPr>
      <w:r w:rsidRPr="00AC5B3D">
        <w:rPr>
          <w:rFonts w:ascii="Tahoma" w:eastAsia="Tahoma" w:hAnsi="Tahoma" w:cs="Tahoma"/>
          <w:b/>
        </w:rPr>
        <w:t xml:space="preserve">ADVANTAGE CONSULTING, </w:t>
      </w:r>
      <w:hyperlink r:id="rId7">
        <w:r w:rsidRPr="00AC5B3D">
          <w:rPr>
            <w:rFonts w:ascii="Tahoma" w:eastAsia="Tahoma" w:hAnsi="Tahoma" w:cs="Tahoma"/>
            <w:b/>
            <w:color w:val="0070C0"/>
            <w:u w:val="single"/>
          </w:rPr>
          <w:t>www.acjobs.cz</w:t>
        </w:r>
      </w:hyperlink>
    </w:p>
    <w:p w14:paraId="47A9BB70" w14:textId="77777777" w:rsidR="00870494" w:rsidRPr="00AC5B3D" w:rsidRDefault="00870494" w:rsidP="00870494">
      <w:pPr>
        <w:jc w:val="both"/>
        <w:rPr>
          <w:rFonts w:ascii="Tahoma" w:eastAsia="Tahoma" w:hAnsi="Tahoma" w:cs="Tahoma"/>
          <w:sz w:val="18"/>
          <w:szCs w:val="18"/>
        </w:rPr>
      </w:pPr>
      <w:r w:rsidRPr="00AC5B3D">
        <w:rPr>
          <w:rFonts w:ascii="Tahoma" w:eastAsia="Tahoma" w:hAnsi="Tahoma" w:cs="Tahoma"/>
          <w:sz w:val="18"/>
          <w:szCs w:val="18"/>
        </w:rPr>
        <w:t xml:space="preserve">Personální agentura </w:t>
      </w:r>
      <w:proofErr w:type="spellStart"/>
      <w:r w:rsidRPr="00AC5B3D">
        <w:rPr>
          <w:rFonts w:ascii="Tahoma" w:eastAsia="Tahoma" w:hAnsi="Tahoma" w:cs="Tahoma"/>
          <w:sz w:val="18"/>
          <w:szCs w:val="18"/>
        </w:rPr>
        <w:t>Advantage</w:t>
      </w:r>
      <w:proofErr w:type="spellEnd"/>
      <w:r w:rsidRPr="00AC5B3D">
        <w:rPr>
          <w:rFonts w:ascii="Tahoma" w:eastAsia="Tahoma" w:hAnsi="Tahoma" w:cs="Tahoma"/>
          <w:sz w:val="18"/>
          <w:szCs w:val="18"/>
        </w:rPr>
        <w:t xml:space="preserve"> </w:t>
      </w:r>
      <w:proofErr w:type="spellStart"/>
      <w:r w:rsidRPr="00AC5B3D">
        <w:rPr>
          <w:rFonts w:ascii="Tahoma" w:eastAsia="Tahoma" w:hAnsi="Tahoma" w:cs="Tahoma"/>
          <w:sz w:val="18"/>
          <w:szCs w:val="18"/>
        </w:rPr>
        <w:t>Consulting</w:t>
      </w:r>
      <w:proofErr w:type="spellEnd"/>
      <w:r w:rsidRPr="00AC5B3D">
        <w:rPr>
          <w:rFonts w:ascii="Tahoma" w:eastAsia="Tahoma" w:hAnsi="Tahoma" w:cs="Tahoma"/>
          <w:sz w:val="18"/>
          <w:szCs w:val="18"/>
        </w:rPr>
        <w:t xml:space="preserve"> je největší česká personální agentura v oblasti </w:t>
      </w:r>
      <w:proofErr w:type="spellStart"/>
      <w:r w:rsidRPr="00AC5B3D">
        <w:rPr>
          <w:rFonts w:ascii="Tahoma" w:eastAsia="Tahoma" w:hAnsi="Tahoma" w:cs="Tahoma"/>
          <w:sz w:val="18"/>
          <w:szCs w:val="18"/>
        </w:rPr>
        <w:t>Recruitmentu</w:t>
      </w:r>
      <w:proofErr w:type="spellEnd"/>
      <w:r w:rsidRPr="00AC5B3D">
        <w:rPr>
          <w:rFonts w:ascii="Tahoma" w:eastAsia="Tahoma" w:hAnsi="Tahoma" w:cs="Tahoma"/>
          <w:sz w:val="18"/>
          <w:szCs w:val="18"/>
        </w:rPr>
        <w:t xml:space="preserve">. Uchazečům o zaměstnání pomáhá s jejich uplatněním na trhu práce od roku 2002. Síť poboček má po celé ČR. Zajišťuje komplexní služby v oblasti lidských zdrojů, poradenství v otázkách náboru a hodnocení nových či stávajících zaměstnanců. </w:t>
      </w:r>
    </w:p>
    <w:p w14:paraId="61C13256" w14:textId="4E5383BD" w:rsidR="00870494" w:rsidRPr="00870494" w:rsidRDefault="00870494" w:rsidP="00870494">
      <w:pPr>
        <w:jc w:val="both"/>
        <w:rPr>
          <w:rFonts w:ascii="Tahoma" w:eastAsia="Tahoma" w:hAnsi="Tahoma" w:cs="Tahoma"/>
          <w:sz w:val="18"/>
          <w:szCs w:val="18"/>
        </w:rPr>
      </w:pPr>
      <w:r>
        <w:rPr>
          <w:rFonts w:ascii="Tahoma" w:eastAsia="Tahoma" w:hAnsi="Tahoma" w:cs="Tahoma"/>
          <w:sz w:val="18"/>
          <w:szCs w:val="18"/>
        </w:rPr>
        <w:t xml:space="preserve"> </w:t>
      </w:r>
    </w:p>
    <w:sectPr w:rsidR="00870494" w:rsidRPr="00870494" w:rsidSect="00870494">
      <w:headerReference w:type="default" r:id="rId8"/>
      <w:footerReference w:type="default" r:id="rId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C9E8" w14:textId="77777777" w:rsidR="00000000" w:rsidRDefault="00000000">
    <w:pPr>
      <w:pBdr>
        <w:top w:val="nil"/>
        <w:left w:val="nil"/>
        <w:bottom w:val="nil"/>
        <w:right w:val="nil"/>
        <w:between w:val="nil"/>
      </w:pBdr>
      <w:tabs>
        <w:tab w:val="center" w:pos="4536"/>
        <w:tab w:val="right" w:pos="9072"/>
      </w:tabs>
      <w:spacing w:after="0" w:line="240" w:lineRule="auto"/>
      <w:rPr>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A5910"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36"/>
        <w:szCs w:val="36"/>
      </w:rPr>
    </w:pPr>
    <w:r>
      <w:rPr>
        <w:b/>
        <w:color w:val="000000"/>
        <w:sz w:val="36"/>
        <w:szCs w:val="36"/>
      </w:rPr>
      <w:t xml:space="preserve"> </w:t>
    </w:r>
    <w:r>
      <w:rPr>
        <w:b/>
        <w:noProof/>
        <w:color w:val="000000"/>
        <w:sz w:val="10"/>
        <w:szCs w:val="10"/>
      </w:rPr>
      <w:drawing>
        <wp:inline distT="0" distB="0" distL="0" distR="0" wp14:anchorId="7E929D44" wp14:editId="59A82CDE">
          <wp:extent cx="1760829" cy="544811"/>
          <wp:effectExtent l="0" t="0" r="0" b="0"/>
          <wp:docPr id="1335398798" name="Obrázek 133539879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60829" cy="544811"/>
                  </a:xfrm>
                  <a:prstGeom prst="rect">
                    <a:avLst/>
                  </a:prstGeom>
                  <a:ln/>
                </pic:spPr>
              </pic:pic>
            </a:graphicData>
          </a:graphic>
        </wp:inline>
      </w:drawing>
    </w:r>
    <w:r>
      <w:rPr>
        <w:b/>
        <w:color w:val="000000"/>
        <w:sz w:val="36"/>
        <w:szCs w:val="36"/>
      </w:rPr>
      <w:t xml:space="preserve"> </w:t>
    </w:r>
    <w:r>
      <w:rPr>
        <w:b/>
        <w:color w:val="000000"/>
        <w:sz w:val="36"/>
        <w:szCs w:val="36"/>
      </w:rPr>
      <w:tab/>
    </w:r>
    <w:r>
      <w:rPr>
        <w:b/>
        <w:color w:val="000000"/>
        <w:sz w:val="36"/>
        <w:szCs w:val="36"/>
      </w:rPr>
      <w:tab/>
    </w:r>
    <w:r>
      <w:rPr>
        <w:b/>
        <w:color w:val="000000"/>
        <w:sz w:val="36"/>
        <w:szCs w:val="36"/>
      </w:rPr>
      <w:t xml:space="preserve">                      TISKOVÁ ZPRÁVA</w:t>
    </w:r>
  </w:p>
  <w:p w14:paraId="2F379793"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2BEB74D"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98AB0BB"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8AAD2C7"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C64C26F"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083E142"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E657F03"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56C66E5B"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58471DA"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510750A"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366C6FE"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08ECC742"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EA4DF4D"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617933F"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1789E8C"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B671F5A"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2E2A85E8"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305FD053"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66C7DF16" w14:textId="77777777" w:rsidR="00000000"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1CC62E27" w14:textId="77777777" w:rsidR="00000000" w:rsidRPr="008C3ECE" w:rsidRDefault="00000000" w:rsidP="008C3ECE">
    <w:pPr>
      <w:pBdr>
        <w:top w:val="nil"/>
        <w:left w:val="nil"/>
        <w:bottom w:val="nil"/>
        <w:right w:val="nil"/>
        <w:between w:val="nil"/>
      </w:pBdr>
      <w:tabs>
        <w:tab w:val="left" w:pos="1680"/>
        <w:tab w:val="left" w:pos="1740"/>
        <w:tab w:val="center" w:pos="4536"/>
        <w:tab w:val="right" w:pos="9072"/>
        <w:tab w:val="left" w:pos="3615"/>
      </w:tabs>
      <w:spacing w:after="0" w:line="240" w:lineRule="auto"/>
      <w:jc w:val="both"/>
      <w:rPr>
        <w:b/>
        <w:color w:val="000000"/>
        <w:sz w:val="2"/>
        <w:szCs w:val="2"/>
      </w:rPr>
    </w:pPr>
  </w:p>
  <w:p w14:paraId="79E55BDE"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6F023B59"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43ABAE28"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C4512DE" w14:textId="77777777" w:rsidR="00000000" w:rsidRDefault="00000000">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94"/>
    <w:rsid w:val="00621C56"/>
    <w:rsid w:val="008704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C694"/>
  <w15:chartTrackingRefBased/>
  <w15:docId w15:val="{CF1F761D-375B-4369-A3F7-7FFA93A0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494"/>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cjobs.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armedia.cz" TargetMode="External"/><Relationship Id="rId11" Type="http://schemas.openxmlformats.org/officeDocument/2006/relationships/theme" Target="theme/theme1.xml"/><Relationship Id="rId5" Type="http://schemas.openxmlformats.org/officeDocument/2006/relationships/hyperlink" Target="mailto:petra@pearmedia.cz"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5624</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2024-06-12T10:30:00Z</dcterms:created>
  <dcterms:modified xsi:type="dcterms:W3CDTF">2024-06-12T10:31:00Z</dcterms:modified>
</cp:coreProperties>
</file>