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E692" w14:textId="39320711" w:rsidR="00EE3B55" w:rsidRPr="00790A20" w:rsidRDefault="00E83180">
      <w:pPr>
        <w:jc w:val="center"/>
        <w:rPr>
          <w:rFonts w:ascii="Tahoma" w:eastAsia="Tahoma" w:hAnsi="Tahoma" w:cs="Tahoma"/>
          <w:b/>
          <w:sz w:val="40"/>
          <w:szCs w:val="40"/>
        </w:rPr>
      </w:pPr>
      <w:r w:rsidRPr="00790A20">
        <w:rPr>
          <w:rFonts w:ascii="Tahoma" w:eastAsia="Tahoma" w:hAnsi="Tahoma" w:cs="Tahoma"/>
          <w:b/>
          <w:sz w:val="40"/>
          <w:szCs w:val="40"/>
        </w:rPr>
        <w:t xml:space="preserve">Ondra (21): </w:t>
      </w:r>
      <w:r w:rsidR="00F76BB1" w:rsidRPr="00790A20">
        <w:rPr>
          <w:rFonts w:ascii="Tahoma" w:eastAsia="Tahoma" w:hAnsi="Tahoma" w:cs="Tahoma"/>
          <w:b/>
          <w:sz w:val="40"/>
          <w:szCs w:val="40"/>
        </w:rPr>
        <w:t>rozvojový program mi pomohl dospět – ze snílka na proaktivního člověka</w:t>
      </w:r>
    </w:p>
    <w:p w14:paraId="0D30AAE0" w14:textId="34308A36" w:rsidR="00362A8C" w:rsidRPr="00790A20" w:rsidRDefault="0025238F">
      <w:pPr>
        <w:widowControl w:val="0"/>
        <w:pBdr>
          <w:top w:val="nil"/>
          <w:left w:val="nil"/>
          <w:bottom w:val="nil"/>
          <w:right w:val="nil"/>
          <w:between w:val="nil"/>
        </w:pBdr>
        <w:spacing w:after="0"/>
        <w:jc w:val="both"/>
        <w:rPr>
          <w:rFonts w:ascii="Tahoma" w:eastAsia="Tahoma" w:hAnsi="Tahoma" w:cs="Tahoma"/>
          <w:b/>
          <w:sz w:val="20"/>
          <w:szCs w:val="20"/>
        </w:rPr>
      </w:pPr>
      <w:bookmarkStart w:id="0" w:name="_heading=h.gjdgxs" w:colFirst="0" w:colLast="0"/>
      <w:bookmarkEnd w:id="0"/>
      <w:r w:rsidRPr="00790A20">
        <w:rPr>
          <w:rFonts w:ascii="Tahoma" w:eastAsia="Tahoma" w:hAnsi="Tahoma" w:cs="Tahoma"/>
          <w:b/>
          <w:sz w:val="20"/>
          <w:szCs w:val="20"/>
        </w:rPr>
        <w:t xml:space="preserve">PRAHA, </w:t>
      </w:r>
      <w:r w:rsidR="008A4525" w:rsidRPr="00790A20">
        <w:rPr>
          <w:rFonts w:ascii="Tahoma" w:eastAsia="Tahoma" w:hAnsi="Tahoma" w:cs="Tahoma"/>
          <w:b/>
          <w:sz w:val="20"/>
          <w:szCs w:val="20"/>
          <w:highlight w:val="yellow"/>
        </w:rPr>
        <w:t>XX</w:t>
      </w:r>
      <w:r w:rsidRPr="00790A20">
        <w:rPr>
          <w:rFonts w:ascii="Tahoma" w:eastAsia="Tahoma" w:hAnsi="Tahoma" w:cs="Tahoma"/>
          <w:b/>
          <w:sz w:val="20"/>
          <w:szCs w:val="20"/>
          <w:highlight w:val="yellow"/>
        </w:rPr>
        <w:t>.</w:t>
      </w:r>
      <w:r w:rsidRPr="00790A20">
        <w:rPr>
          <w:rFonts w:ascii="Tahoma" w:eastAsia="Tahoma" w:hAnsi="Tahoma" w:cs="Tahoma"/>
          <w:b/>
          <w:sz w:val="20"/>
          <w:szCs w:val="20"/>
        </w:rPr>
        <w:t xml:space="preserve"> </w:t>
      </w:r>
      <w:r w:rsidR="00DF07B2">
        <w:rPr>
          <w:rFonts w:ascii="Tahoma" w:eastAsia="Tahoma" w:hAnsi="Tahoma" w:cs="Tahoma"/>
          <w:b/>
          <w:sz w:val="20"/>
          <w:szCs w:val="20"/>
        </w:rPr>
        <w:t>ČERVNA</w:t>
      </w:r>
      <w:r w:rsidRPr="00790A20">
        <w:rPr>
          <w:rFonts w:ascii="Tahoma" w:eastAsia="Tahoma" w:hAnsi="Tahoma" w:cs="Tahoma"/>
          <w:b/>
          <w:sz w:val="20"/>
          <w:szCs w:val="20"/>
        </w:rPr>
        <w:t xml:space="preserve"> – </w:t>
      </w:r>
      <w:r w:rsidR="00362A8C" w:rsidRPr="00790A20">
        <w:rPr>
          <w:rFonts w:ascii="Tahoma" w:eastAsia="Tahoma" w:hAnsi="Tahoma" w:cs="Tahoma"/>
          <w:b/>
          <w:sz w:val="20"/>
          <w:szCs w:val="20"/>
        </w:rPr>
        <w:t xml:space="preserve">Možnost volby </w:t>
      </w:r>
      <w:r w:rsidR="00A60963" w:rsidRPr="00790A20">
        <w:rPr>
          <w:rFonts w:ascii="Tahoma" w:eastAsia="Tahoma" w:hAnsi="Tahoma" w:cs="Tahoma"/>
          <w:b/>
          <w:sz w:val="20"/>
          <w:szCs w:val="20"/>
        </w:rPr>
        <w:t>je</w:t>
      </w:r>
      <w:r w:rsidR="00362A8C" w:rsidRPr="00790A20">
        <w:rPr>
          <w:rFonts w:ascii="Tahoma" w:eastAsia="Tahoma" w:hAnsi="Tahoma" w:cs="Tahoma"/>
          <w:b/>
          <w:sz w:val="20"/>
          <w:szCs w:val="20"/>
        </w:rPr>
        <w:t xml:space="preserve"> skvělá věc, ale </w:t>
      </w:r>
      <w:r w:rsidR="00E83180" w:rsidRPr="00790A20">
        <w:rPr>
          <w:rFonts w:ascii="Tahoma" w:eastAsia="Tahoma" w:hAnsi="Tahoma" w:cs="Tahoma"/>
          <w:b/>
          <w:sz w:val="20"/>
          <w:szCs w:val="20"/>
        </w:rPr>
        <w:t>dokáže</w:t>
      </w:r>
      <w:r w:rsidR="00A60963" w:rsidRPr="00790A20">
        <w:rPr>
          <w:rFonts w:ascii="Tahoma" w:eastAsia="Tahoma" w:hAnsi="Tahoma" w:cs="Tahoma"/>
          <w:b/>
          <w:sz w:val="20"/>
          <w:szCs w:val="20"/>
        </w:rPr>
        <w:t xml:space="preserve"> </w:t>
      </w:r>
      <w:r w:rsidR="00E83180" w:rsidRPr="00790A20">
        <w:rPr>
          <w:rFonts w:ascii="Tahoma" w:eastAsia="Tahoma" w:hAnsi="Tahoma" w:cs="Tahoma"/>
          <w:b/>
          <w:sz w:val="20"/>
          <w:szCs w:val="20"/>
        </w:rPr>
        <w:t xml:space="preserve">také </w:t>
      </w:r>
      <w:r w:rsidR="00A60963" w:rsidRPr="00790A20">
        <w:rPr>
          <w:rFonts w:ascii="Tahoma" w:eastAsia="Tahoma" w:hAnsi="Tahoma" w:cs="Tahoma"/>
          <w:b/>
          <w:sz w:val="20"/>
          <w:szCs w:val="20"/>
        </w:rPr>
        <w:t>hodně stresovat</w:t>
      </w:r>
      <w:r w:rsidR="00362A8C" w:rsidRPr="00790A20">
        <w:rPr>
          <w:rFonts w:ascii="Tahoma" w:eastAsia="Tahoma" w:hAnsi="Tahoma" w:cs="Tahoma"/>
          <w:b/>
          <w:sz w:val="20"/>
          <w:szCs w:val="20"/>
        </w:rPr>
        <w:t xml:space="preserve">. Pocit nejistoty, hledání sebe sama a strach z budoucího uplatnění jsou časté obavy </w:t>
      </w:r>
      <w:r w:rsidR="00A60963" w:rsidRPr="00790A20">
        <w:rPr>
          <w:rFonts w:ascii="Tahoma" w:eastAsia="Tahoma" w:hAnsi="Tahoma" w:cs="Tahoma"/>
          <w:b/>
          <w:sz w:val="20"/>
          <w:szCs w:val="20"/>
        </w:rPr>
        <w:t xml:space="preserve">většiny dospívajících. Své o tom ví </w:t>
      </w:r>
      <w:r w:rsidR="003F7255" w:rsidRPr="00790A20">
        <w:rPr>
          <w:rFonts w:ascii="Tahoma" w:eastAsia="Tahoma" w:hAnsi="Tahoma" w:cs="Tahoma"/>
          <w:b/>
          <w:sz w:val="20"/>
          <w:szCs w:val="20"/>
        </w:rPr>
        <w:t xml:space="preserve">i </w:t>
      </w:r>
      <w:r w:rsidR="00A60963" w:rsidRPr="00790A20">
        <w:rPr>
          <w:rFonts w:ascii="Tahoma" w:eastAsia="Tahoma" w:hAnsi="Tahoma" w:cs="Tahoma"/>
          <w:b/>
          <w:sz w:val="20"/>
          <w:szCs w:val="20"/>
        </w:rPr>
        <w:t>2</w:t>
      </w:r>
      <w:r w:rsidR="003F7255" w:rsidRPr="00790A20">
        <w:rPr>
          <w:rFonts w:ascii="Tahoma" w:eastAsia="Tahoma" w:hAnsi="Tahoma" w:cs="Tahoma"/>
          <w:b/>
          <w:sz w:val="20"/>
          <w:szCs w:val="20"/>
        </w:rPr>
        <w:t>1</w:t>
      </w:r>
      <w:r w:rsidR="00A60963" w:rsidRPr="00790A20">
        <w:rPr>
          <w:rFonts w:ascii="Tahoma" w:eastAsia="Tahoma" w:hAnsi="Tahoma" w:cs="Tahoma"/>
          <w:b/>
          <w:sz w:val="20"/>
          <w:szCs w:val="20"/>
        </w:rPr>
        <w:t xml:space="preserve">letý Ondřej, který dnes pomáhá vrstevníkům „vylézt z ulity“ a rozvíjet </w:t>
      </w:r>
      <w:r w:rsidR="00457F85">
        <w:rPr>
          <w:rFonts w:ascii="Tahoma" w:eastAsia="Tahoma" w:hAnsi="Tahoma" w:cs="Tahoma"/>
          <w:b/>
          <w:sz w:val="20"/>
          <w:szCs w:val="20"/>
        </w:rPr>
        <w:t>jejich</w:t>
      </w:r>
      <w:r w:rsidR="00A60963" w:rsidRPr="00790A20">
        <w:rPr>
          <w:rFonts w:ascii="Tahoma" w:eastAsia="Tahoma" w:hAnsi="Tahoma" w:cs="Tahoma"/>
          <w:b/>
          <w:sz w:val="20"/>
          <w:szCs w:val="20"/>
        </w:rPr>
        <w:t xml:space="preserve"> potenciál na maximum. </w:t>
      </w:r>
    </w:p>
    <w:p w14:paraId="7B2CE3F0" w14:textId="5D540DA9" w:rsidR="00362A8C" w:rsidRPr="00790A20" w:rsidRDefault="00362A8C">
      <w:pPr>
        <w:widowControl w:val="0"/>
        <w:pBdr>
          <w:top w:val="nil"/>
          <w:left w:val="nil"/>
          <w:bottom w:val="nil"/>
          <w:right w:val="nil"/>
          <w:between w:val="nil"/>
        </w:pBdr>
        <w:spacing w:after="0"/>
        <w:jc w:val="both"/>
        <w:rPr>
          <w:rFonts w:ascii="Tahoma" w:eastAsia="Tahoma" w:hAnsi="Tahoma" w:cs="Tahoma"/>
          <w:b/>
          <w:sz w:val="20"/>
          <w:szCs w:val="20"/>
        </w:rPr>
      </w:pPr>
    </w:p>
    <w:p w14:paraId="04C0BA46" w14:textId="561202C4" w:rsidR="00C80E71" w:rsidRPr="00790A20" w:rsidRDefault="00970318" w:rsidP="00BD10F7">
      <w:pPr>
        <w:widowControl w:val="0"/>
        <w:pBdr>
          <w:top w:val="nil"/>
          <w:left w:val="nil"/>
          <w:bottom w:val="nil"/>
          <w:right w:val="nil"/>
          <w:between w:val="nil"/>
        </w:pBdr>
        <w:spacing w:after="0"/>
        <w:jc w:val="both"/>
        <w:rPr>
          <w:rFonts w:ascii="Tahoma" w:eastAsia="Tahoma" w:hAnsi="Tahoma" w:cs="Tahoma"/>
          <w:color w:val="CC9900"/>
          <w:sz w:val="20"/>
          <w:szCs w:val="20"/>
        </w:rPr>
      </w:pPr>
      <w:r w:rsidRPr="009E7A25">
        <w:rPr>
          <w:rFonts w:ascii="Tahoma" w:eastAsia="Tahoma" w:hAnsi="Tahoma" w:cs="Tahoma"/>
          <w:bCs/>
          <w:sz w:val="20"/>
          <w:szCs w:val="20"/>
        </w:rPr>
        <w:t xml:space="preserve">Ještě před </w:t>
      </w:r>
      <w:r w:rsidR="009E7A25" w:rsidRPr="009E7A25">
        <w:rPr>
          <w:rFonts w:ascii="Tahoma" w:eastAsia="Tahoma" w:hAnsi="Tahoma" w:cs="Tahoma"/>
          <w:bCs/>
          <w:sz w:val="20"/>
          <w:szCs w:val="20"/>
        </w:rPr>
        <w:t>několika měsíci</w:t>
      </w:r>
      <w:r w:rsidR="00BB42A7" w:rsidRPr="009E7A25">
        <w:rPr>
          <w:rFonts w:ascii="Tahoma" w:eastAsia="Tahoma" w:hAnsi="Tahoma" w:cs="Tahoma"/>
          <w:bCs/>
          <w:sz w:val="20"/>
          <w:szCs w:val="20"/>
        </w:rPr>
        <w:t xml:space="preserve"> </w:t>
      </w:r>
      <w:r w:rsidR="0049309D" w:rsidRPr="009E7A25">
        <w:rPr>
          <w:rFonts w:ascii="Tahoma" w:eastAsia="Tahoma" w:hAnsi="Tahoma" w:cs="Tahoma"/>
          <w:bCs/>
          <w:sz w:val="20"/>
          <w:szCs w:val="20"/>
        </w:rPr>
        <w:t xml:space="preserve">byl </w:t>
      </w:r>
      <w:r w:rsidR="00362A8C" w:rsidRPr="009E7A25">
        <w:rPr>
          <w:rFonts w:ascii="Tahoma" w:eastAsia="Tahoma" w:hAnsi="Tahoma" w:cs="Tahoma"/>
          <w:bCs/>
          <w:sz w:val="20"/>
          <w:szCs w:val="20"/>
        </w:rPr>
        <w:t xml:space="preserve">Ondřej </w:t>
      </w:r>
      <w:r w:rsidR="00000F38" w:rsidRPr="009E7A25">
        <w:rPr>
          <w:rFonts w:ascii="Tahoma" w:eastAsia="Tahoma" w:hAnsi="Tahoma" w:cs="Tahoma"/>
          <w:bCs/>
          <w:sz w:val="20"/>
          <w:szCs w:val="20"/>
        </w:rPr>
        <w:t xml:space="preserve">z Kladna </w:t>
      </w:r>
      <w:r w:rsidR="0049309D" w:rsidRPr="009E7A25">
        <w:rPr>
          <w:rFonts w:ascii="Tahoma" w:eastAsia="Tahoma" w:hAnsi="Tahoma" w:cs="Tahoma"/>
          <w:bCs/>
          <w:sz w:val="20"/>
          <w:szCs w:val="20"/>
        </w:rPr>
        <w:t xml:space="preserve">obyčejným klukem, </w:t>
      </w:r>
      <w:r w:rsidR="00E01383" w:rsidRPr="009E7A25">
        <w:rPr>
          <w:rFonts w:ascii="Tahoma" w:eastAsia="Tahoma" w:hAnsi="Tahoma" w:cs="Tahoma"/>
          <w:bCs/>
          <w:sz w:val="20"/>
          <w:szCs w:val="20"/>
        </w:rPr>
        <w:t xml:space="preserve">který </w:t>
      </w:r>
      <w:r w:rsidR="003F7255" w:rsidRPr="009E7A25">
        <w:rPr>
          <w:rFonts w:ascii="Tahoma" w:eastAsia="Tahoma" w:hAnsi="Tahoma" w:cs="Tahoma"/>
          <w:bCs/>
          <w:sz w:val="20"/>
          <w:szCs w:val="20"/>
        </w:rPr>
        <w:t>nevěděl</w:t>
      </w:r>
      <w:r w:rsidR="00E01383" w:rsidRPr="009E7A25">
        <w:rPr>
          <w:rFonts w:ascii="Tahoma" w:eastAsia="Tahoma" w:hAnsi="Tahoma" w:cs="Tahoma"/>
          <w:bCs/>
          <w:sz w:val="20"/>
          <w:szCs w:val="20"/>
        </w:rPr>
        <w:t>, co se sebou</w:t>
      </w:r>
      <w:r w:rsidR="0049309D" w:rsidRPr="009E7A25">
        <w:rPr>
          <w:rFonts w:ascii="Tahoma" w:eastAsia="Tahoma" w:hAnsi="Tahoma" w:cs="Tahoma"/>
          <w:bCs/>
          <w:sz w:val="20"/>
          <w:szCs w:val="20"/>
        </w:rPr>
        <w:t>.</w:t>
      </w:r>
      <w:r w:rsidR="004C05EB" w:rsidRPr="009E7A25">
        <w:rPr>
          <w:rFonts w:ascii="Tahoma" w:eastAsia="Tahoma" w:hAnsi="Tahoma" w:cs="Tahoma"/>
          <w:bCs/>
          <w:sz w:val="20"/>
          <w:szCs w:val="20"/>
        </w:rPr>
        <w:t xml:space="preserve"> </w:t>
      </w:r>
      <w:r w:rsidR="00D83D00" w:rsidRPr="009E7A25">
        <w:rPr>
          <w:rFonts w:ascii="Tahoma" w:eastAsia="Tahoma" w:hAnsi="Tahoma" w:cs="Tahoma"/>
          <w:bCs/>
          <w:sz w:val="20"/>
          <w:szCs w:val="20"/>
        </w:rPr>
        <w:t>Měl</w:t>
      </w:r>
      <w:r w:rsidR="00D83D00" w:rsidRPr="00790A20">
        <w:rPr>
          <w:rFonts w:ascii="Tahoma" w:eastAsia="Tahoma" w:hAnsi="Tahoma" w:cs="Tahoma"/>
          <w:bCs/>
          <w:sz w:val="20"/>
          <w:szCs w:val="20"/>
        </w:rPr>
        <w:t xml:space="preserve"> </w:t>
      </w:r>
      <w:r w:rsidR="009E7A25">
        <w:rPr>
          <w:rFonts w:ascii="Tahoma" w:eastAsia="Tahoma" w:hAnsi="Tahoma" w:cs="Tahoma"/>
          <w:bCs/>
          <w:sz w:val="20"/>
          <w:szCs w:val="20"/>
        </w:rPr>
        <w:t>řadu</w:t>
      </w:r>
      <w:r w:rsidR="001F7ED9" w:rsidRPr="00790A20">
        <w:rPr>
          <w:rFonts w:ascii="Tahoma" w:eastAsia="Tahoma" w:hAnsi="Tahoma" w:cs="Tahoma"/>
          <w:bCs/>
          <w:sz w:val="20"/>
          <w:szCs w:val="20"/>
        </w:rPr>
        <w:t xml:space="preserve"> zájmů</w:t>
      </w:r>
      <w:r w:rsidR="00E83180" w:rsidRPr="00790A20">
        <w:rPr>
          <w:rFonts w:ascii="Tahoma" w:eastAsia="Tahoma" w:hAnsi="Tahoma" w:cs="Tahoma"/>
          <w:bCs/>
          <w:sz w:val="20"/>
          <w:szCs w:val="20"/>
        </w:rPr>
        <w:t>, ale c</w:t>
      </w:r>
      <w:r w:rsidR="00D83D00" w:rsidRPr="00790A20">
        <w:rPr>
          <w:rFonts w:ascii="Tahoma" w:eastAsia="Tahoma" w:hAnsi="Tahoma" w:cs="Tahoma"/>
          <w:bCs/>
          <w:sz w:val="20"/>
          <w:szCs w:val="20"/>
        </w:rPr>
        <w:t xml:space="preserve">hyběl mu jasný cíl, kam </w:t>
      </w:r>
      <w:r w:rsidR="00887EDE" w:rsidRPr="00790A20">
        <w:rPr>
          <w:rFonts w:ascii="Tahoma" w:eastAsia="Tahoma" w:hAnsi="Tahoma" w:cs="Tahoma"/>
          <w:bCs/>
          <w:sz w:val="20"/>
          <w:szCs w:val="20"/>
        </w:rPr>
        <w:t>svůj potenciál</w:t>
      </w:r>
      <w:r w:rsidR="001F7ED9" w:rsidRPr="00790A20">
        <w:rPr>
          <w:rFonts w:ascii="Tahoma" w:eastAsia="Tahoma" w:hAnsi="Tahoma" w:cs="Tahoma"/>
          <w:bCs/>
          <w:sz w:val="20"/>
          <w:szCs w:val="20"/>
        </w:rPr>
        <w:t xml:space="preserve"> zaměřit. </w:t>
      </w:r>
      <w:r w:rsidR="00D83D00" w:rsidRPr="00790A20">
        <w:rPr>
          <w:rFonts w:ascii="Tahoma" w:eastAsia="Tahoma" w:hAnsi="Tahoma" w:cs="Tahoma"/>
          <w:color w:val="CC9900"/>
          <w:sz w:val="20"/>
          <w:szCs w:val="20"/>
        </w:rPr>
        <w:t xml:space="preserve">„Za </w:t>
      </w:r>
      <w:r w:rsidR="00D83D00" w:rsidRPr="00BB39B1">
        <w:rPr>
          <w:rFonts w:ascii="Tahoma" w:eastAsia="Tahoma" w:hAnsi="Tahoma" w:cs="Tahoma"/>
          <w:color w:val="CC9900"/>
          <w:sz w:val="20"/>
          <w:szCs w:val="20"/>
        </w:rPr>
        <w:t>největšího strašáka</w:t>
      </w:r>
      <w:r w:rsidR="00BB39B1">
        <w:rPr>
          <w:rFonts w:ascii="Tahoma" w:eastAsia="Tahoma" w:hAnsi="Tahoma" w:cs="Tahoma"/>
          <w:color w:val="CC9900"/>
          <w:sz w:val="20"/>
          <w:szCs w:val="20"/>
        </w:rPr>
        <w:t xml:space="preserve"> </w:t>
      </w:r>
      <w:r w:rsidR="00D83D00" w:rsidRPr="00790A20">
        <w:rPr>
          <w:rFonts w:ascii="Tahoma" w:eastAsia="Tahoma" w:hAnsi="Tahoma" w:cs="Tahoma"/>
          <w:color w:val="CC9900"/>
          <w:sz w:val="20"/>
          <w:szCs w:val="20"/>
        </w:rPr>
        <w:t>naší generace považuji všudypřítomný tlak na mladé lidi, že ve svém věku mají mít vše</w:t>
      </w:r>
      <w:r w:rsidR="00887EDE" w:rsidRPr="00790A20">
        <w:rPr>
          <w:rFonts w:ascii="Tahoma" w:eastAsia="Tahoma" w:hAnsi="Tahoma" w:cs="Tahoma"/>
          <w:color w:val="CC9900"/>
          <w:sz w:val="20"/>
          <w:szCs w:val="20"/>
        </w:rPr>
        <w:t xml:space="preserve"> </w:t>
      </w:r>
      <w:r w:rsidR="00D83D00" w:rsidRPr="00790A20">
        <w:rPr>
          <w:rFonts w:ascii="Tahoma" w:eastAsia="Tahoma" w:hAnsi="Tahoma" w:cs="Tahoma"/>
          <w:color w:val="CC9900"/>
          <w:sz w:val="20"/>
          <w:szCs w:val="20"/>
        </w:rPr>
        <w:t xml:space="preserve">promyšlené a naplánované. Nejistota je pak brána jako negativní věc a lidé ztrácí chuť </w:t>
      </w:r>
      <w:r w:rsidR="00887EDE" w:rsidRPr="00790A20">
        <w:rPr>
          <w:rFonts w:ascii="Tahoma" w:eastAsia="Tahoma" w:hAnsi="Tahoma" w:cs="Tahoma"/>
          <w:color w:val="CC9900"/>
          <w:sz w:val="20"/>
          <w:szCs w:val="20"/>
        </w:rPr>
        <w:t xml:space="preserve">a motivaci </w:t>
      </w:r>
      <w:r w:rsidR="00D83D00" w:rsidRPr="00790A20">
        <w:rPr>
          <w:rFonts w:ascii="Tahoma" w:eastAsia="Tahoma" w:hAnsi="Tahoma" w:cs="Tahoma"/>
          <w:color w:val="CC9900"/>
          <w:sz w:val="20"/>
          <w:szCs w:val="20"/>
        </w:rPr>
        <w:t>se objevovat</w:t>
      </w:r>
      <w:r w:rsidR="00887EDE" w:rsidRPr="00790A20">
        <w:rPr>
          <w:rFonts w:ascii="Tahoma" w:eastAsia="Tahoma" w:hAnsi="Tahoma" w:cs="Tahoma"/>
          <w:color w:val="CC9900"/>
          <w:sz w:val="20"/>
          <w:szCs w:val="20"/>
        </w:rPr>
        <w:t xml:space="preserve"> – </w:t>
      </w:r>
      <w:r w:rsidR="00D83D00" w:rsidRPr="00790A20">
        <w:rPr>
          <w:rFonts w:ascii="Tahoma" w:eastAsia="Tahoma" w:hAnsi="Tahoma" w:cs="Tahoma"/>
          <w:color w:val="CC9900"/>
          <w:sz w:val="20"/>
          <w:szCs w:val="20"/>
        </w:rPr>
        <w:t xml:space="preserve">v čem jsou dobří a co by je bavilo. </w:t>
      </w:r>
      <w:r w:rsidR="00AB32AA" w:rsidRPr="00790A20">
        <w:rPr>
          <w:rFonts w:ascii="Tahoma" w:eastAsia="Tahoma" w:hAnsi="Tahoma" w:cs="Tahoma"/>
          <w:color w:val="CC9900"/>
          <w:sz w:val="20"/>
          <w:szCs w:val="20"/>
        </w:rPr>
        <w:t>Podle mě</w:t>
      </w:r>
      <w:r w:rsidR="00D83D00" w:rsidRPr="00790A20">
        <w:rPr>
          <w:rFonts w:ascii="Tahoma" w:eastAsia="Tahoma" w:hAnsi="Tahoma" w:cs="Tahoma"/>
          <w:color w:val="CC9900"/>
          <w:sz w:val="20"/>
          <w:szCs w:val="20"/>
        </w:rPr>
        <w:t xml:space="preserve"> je důležité, abychom </w:t>
      </w:r>
      <w:r w:rsidR="00EC5D9D" w:rsidRPr="00790A20">
        <w:rPr>
          <w:rFonts w:ascii="Tahoma" w:eastAsia="Tahoma" w:hAnsi="Tahoma" w:cs="Tahoma"/>
          <w:color w:val="CC9900"/>
          <w:sz w:val="20"/>
          <w:szCs w:val="20"/>
        </w:rPr>
        <w:t xml:space="preserve">naopak </w:t>
      </w:r>
      <w:r w:rsidR="00D83D00" w:rsidRPr="00790A20">
        <w:rPr>
          <w:rFonts w:ascii="Tahoma" w:eastAsia="Tahoma" w:hAnsi="Tahoma" w:cs="Tahoma"/>
          <w:color w:val="CC9900"/>
          <w:sz w:val="20"/>
          <w:szCs w:val="20"/>
        </w:rPr>
        <w:t xml:space="preserve">zkoušeli nové věci, hledali se a poznávali všechny své </w:t>
      </w:r>
      <w:r w:rsidR="00671149" w:rsidRPr="00790A20">
        <w:rPr>
          <w:rFonts w:ascii="Tahoma" w:eastAsia="Tahoma" w:hAnsi="Tahoma" w:cs="Tahoma"/>
          <w:color w:val="CC9900"/>
          <w:sz w:val="20"/>
          <w:szCs w:val="20"/>
        </w:rPr>
        <w:t>silné stránky</w:t>
      </w:r>
      <w:r w:rsidR="00D83D00" w:rsidRPr="00790A20">
        <w:rPr>
          <w:rFonts w:ascii="Tahoma" w:eastAsia="Tahoma" w:hAnsi="Tahoma" w:cs="Tahoma"/>
          <w:color w:val="CC9900"/>
          <w:sz w:val="20"/>
          <w:szCs w:val="20"/>
        </w:rPr>
        <w:t xml:space="preserve"> a </w:t>
      </w:r>
      <w:r w:rsidR="009F0ADE" w:rsidRPr="00790A20">
        <w:rPr>
          <w:rFonts w:ascii="Tahoma" w:eastAsia="Tahoma" w:hAnsi="Tahoma" w:cs="Tahoma"/>
          <w:color w:val="CC9900"/>
          <w:sz w:val="20"/>
          <w:szCs w:val="20"/>
        </w:rPr>
        <w:t>touhy</w:t>
      </w:r>
      <w:r w:rsidR="00D83D00" w:rsidRPr="00790A20">
        <w:rPr>
          <w:rFonts w:ascii="Tahoma" w:eastAsia="Tahoma" w:hAnsi="Tahoma" w:cs="Tahoma"/>
          <w:color w:val="CC9900"/>
          <w:sz w:val="20"/>
          <w:szCs w:val="20"/>
        </w:rPr>
        <w:t>.</w:t>
      </w:r>
      <w:r w:rsidR="00671149" w:rsidRPr="00790A20">
        <w:rPr>
          <w:rFonts w:ascii="Tahoma" w:eastAsia="Tahoma" w:hAnsi="Tahoma" w:cs="Tahoma"/>
          <w:color w:val="CC9900"/>
          <w:sz w:val="20"/>
          <w:szCs w:val="20"/>
        </w:rPr>
        <w:t xml:space="preserve"> </w:t>
      </w:r>
      <w:r w:rsidR="00AB32AA" w:rsidRPr="00790A20">
        <w:rPr>
          <w:rFonts w:ascii="Tahoma" w:eastAsia="Tahoma" w:hAnsi="Tahoma" w:cs="Tahoma"/>
          <w:color w:val="CC9900"/>
          <w:sz w:val="20"/>
          <w:szCs w:val="20"/>
        </w:rPr>
        <w:t xml:space="preserve">Začal jsem studovat ekonomii a management, </w:t>
      </w:r>
      <w:r w:rsidR="00C80E71" w:rsidRPr="00790A20">
        <w:rPr>
          <w:rFonts w:ascii="Tahoma" w:eastAsia="Tahoma" w:hAnsi="Tahoma" w:cs="Tahoma"/>
          <w:color w:val="CC9900"/>
          <w:sz w:val="20"/>
          <w:szCs w:val="20"/>
        </w:rPr>
        <w:t xml:space="preserve">ale </w:t>
      </w:r>
      <w:r w:rsidR="00887EDE" w:rsidRPr="00790A20">
        <w:rPr>
          <w:rFonts w:ascii="Tahoma" w:eastAsia="Tahoma" w:hAnsi="Tahoma" w:cs="Tahoma"/>
          <w:color w:val="CC9900"/>
          <w:sz w:val="20"/>
          <w:szCs w:val="20"/>
        </w:rPr>
        <w:t xml:space="preserve">lákají </w:t>
      </w:r>
      <w:r w:rsidR="00C80E71" w:rsidRPr="00790A20">
        <w:rPr>
          <w:rFonts w:ascii="Tahoma" w:eastAsia="Tahoma" w:hAnsi="Tahoma" w:cs="Tahoma"/>
          <w:color w:val="CC9900"/>
          <w:sz w:val="20"/>
          <w:szCs w:val="20"/>
        </w:rPr>
        <w:t xml:space="preserve">mě i technologie, sportování, cestování, programování nebo hudební produkce. </w:t>
      </w:r>
      <w:r w:rsidR="00F91100" w:rsidRPr="00790A20">
        <w:rPr>
          <w:rFonts w:ascii="Tahoma" w:eastAsia="Tahoma" w:hAnsi="Tahoma" w:cs="Tahoma"/>
          <w:color w:val="CC9900"/>
          <w:sz w:val="20"/>
          <w:szCs w:val="20"/>
        </w:rPr>
        <w:t xml:space="preserve">Stále jsem </w:t>
      </w:r>
      <w:r w:rsidR="001A342C" w:rsidRPr="00790A20">
        <w:rPr>
          <w:rFonts w:ascii="Tahoma" w:eastAsia="Tahoma" w:hAnsi="Tahoma" w:cs="Tahoma"/>
          <w:color w:val="CC9900"/>
          <w:sz w:val="20"/>
          <w:szCs w:val="20"/>
        </w:rPr>
        <w:t xml:space="preserve">proto </w:t>
      </w:r>
      <w:r w:rsidR="00F91100" w:rsidRPr="00790A20">
        <w:rPr>
          <w:rFonts w:ascii="Tahoma" w:eastAsia="Tahoma" w:hAnsi="Tahoma" w:cs="Tahoma"/>
          <w:color w:val="CC9900"/>
          <w:sz w:val="20"/>
          <w:szCs w:val="20"/>
        </w:rPr>
        <w:t xml:space="preserve">dumal, jestli jsem si vybral správně,“ </w:t>
      </w:r>
      <w:r w:rsidR="00F91100" w:rsidRPr="00790A20">
        <w:rPr>
          <w:rFonts w:ascii="Tahoma" w:eastAsia="Tahoma" w:hAnsi="Tahoma" w:cs="Tahoma"/>
          <w:sz w:val="20"/>
          <w:szCs w:val="20"/>
        </w:rPr>
        <w:t xml:space="preserve">přiznal </w:t>
      </w:r>
      <w:r w:rsidR="004C1621" w:rsidRPr="00790A20">
        <w:rPr>
          <w:rFonts w:ascii="Tahoma" w:eastAsia="Tahoma" w:hAnsi="Tahoma" w:cs="Tahoma"/>
          <w:sz w:val="20"/>
          <w:szCs w:val="20"/>
        </w:rPr>
        <w:t xml:space="preserve">student </w:t>
      </w:r>
      <w:r w:rsidR="004C1621" w:rsidRPr="00790A20">
        <w:rPr>
          <w:rFonts w:ascii="Tahoma" w:eastAsia="Tahoma" w:hAnsi="Tahoma" w:cs="Tahoma"/>
          <w:bCs/>
          <w:sz w:val="20"/>
          <w:szCs w:val="20"/>
        </w:rPr>
        <w:t>Českého vysokého učení technického v Praze.</w:t>
      </w:r>
    </w:p>
    <w:p w14:paraId="30BE94AB" w14:textId="77777777" w:rsidR="00C80E71" w:rsidRPr="00790A20" w:rsidRDefault="00C80E71" w:rsidP="00BD10F7">
      <w:pPr>
        <w:widowControl w:val="0"/>
        <w:pBdr>
          <w:top w:val="nil"/>
          <w:left w:val="nil"/>
          <w:bottom w:val="nil"/>
          <w:right w:val="nil"/>
          <w:between w:val="nil"/>
        </w:pBdr>
        <w:spacing w:after="0"/>
        <w:jc w:val="both"/>
        <w:rPr>
          <w:rFonts w:ascii="Tahoma" w:eastAsia="Tahoma" w:hAnsi="Tahoma" w:cs="Tahoma"/>
          <w:color w:val="CC9900"/>
          <w:sz w:val="20"/>
          <w:szCs w:val="20"/>
        </w:rPr>
      </w:pPr>
    </w:p>
    <w:p w14:paraId="10E83F13" w14:textId="453315B4" w:rsidR="00FD7138" w:rsidRPr="00790A20" w:rsidRDefault="00F91100" w:rsidP="00FD7138">
      <w:pPr>
        <w:widowControl w:val="0"/>
        <w:pBdr>
          <w:top w:val="nil"/>
          <w:left w:val="nil"/>
          <w:bottom w:val="nil"/>
          <w:right w:val="nil"/>
          <w:between w:val="nil"/>
        </w:pBdr>
        <w:spacing w:after="0"/>
        <w:jc w:val="both"/>
        <w:rPr>
          <w:rFonts w:ascii="Tahoma" w:eastAsia="Tahoma" w:hAnsi="Tahoma" w:cs="Tahoma"/>
          <w:color w:val="CC9900"/>
          <w:sz w:val="20"/>
          <w:szCs w:val="20"/>
        </w:rPr>
      </w:pPr>
      <w:r w:rsidRPr="00790A20">
        <w:rPr>
          <w:rFonts w:ascii="Tahoma" w:eastAsia="Tahoma" w:hAnsi="Tahoma" w:cs="Tahoma"/>
          <w:sz w:val="20"/>
          <w:szCs w:val="20"/>
        </w:rPr>
        <w:t xml:space="preserve">Kvůli pandemii se v prvním ročníku do školy příliš nepodíval. </w:t>
      </w:r>
      <w:r w:rsidR="004C1621" w:rsidRPr="00790A20">
        <w:rPr>
          <w:rFonts w:ascii="Tahoma" w:eastAsia="Tahoma" w:hAnsi="Tahoma" w:cs="Tahoma"/>
          <w:sz w:val="20"/>
          <w:szCs w:val="20"/>
        </w:rPr>
        <w:t>O to víc toužil ujasnit si, jaké má možnosti</w:t>
      </w:r>
      <w:r w:rsidR="001A342C" w:rsidRPr="00790A20">
        <w:rPr>
          <w:rFonts w:ascii="Tahoma" w:eastAsia="Tahoma" w:hAnsi="Tahoma" w:cs="Tahoma"/>
          <w:sz w:val="20"/>
          <w:szCs w:val="20"/>
        </w:rPr>
        <w:t>, v jakém oboru by vynikal a co by ho naplňovalo</w:t>
      </w:r>
      <w:r w:rsidR="004C1621" w:rsidRPr="00790A20">
        <w:rPr>
          <w:rFonts w:ascii="Tahoma" w:eastAsia="Tahoma" w:hAnsi="Tahoma" w:cs="Tahoma"/>
          <w:sz w:val="20"/>
          <w:szCs w:val="20"/>
        </w:rPr>
        <w:t>. Zlom nastal, když potkal kamaráda, kter</w:t>
      </w:r>
      <w:r w:rsidR="001A342C" w:rsidRPr="00790A20">
        <w:rPr>
          <w:rFonts w:ascii="Tahoma" w:eastAsia="Tahoma" w:hAnsi="Tahoma" w:cs="Tahoma"/>
          <w:sz w:val="20"/>
          <w:szCs w:val="20"/>
        </w:rPr>
        <w:t xml:space="preserve">ý mu pověděl o rozvojovém </w:t>
      </w:r>
      <w:r w:rsidR="004C1621" w:rsidRPr="00790A20">
        <w:rPr>
          <w:rFonts w:ascii="Tahoma" w:eastAsia="Tahoma" w:hAnsi="Tahoma" w:cs="Tahoma"/>
          <w:sz w:val="20"/>
          <w:szCs w:val="20"/>
        </w:rPr>
        <w:t>program</w:t>
      </w:r>
      <w:r w:rsidR="001A342C" w:rsidRPr="00790A20">
        <w:rPr>
          <w:rFonts w:ascii="Tahoma" w:eastAsia="Tahoma" w:hAnsi="Tahoma" w:cs="Tahoma"/>
          <w:sz w:val="20"/>
          <w:szCs w:val="20"/>
        </w:rPr>
        <w:t>u</w:t>
      </w:r>
      <w:r w:rsidR="004C1621" w:rsidRPr="00790A20">
        <w:rPr>
          <w:rFonts w:ascii="Tahoma" w:eastAsia="Tahoma" w:hAnsi="Tahoma" w:cs="Tahoma"/>
          <w:sz w:val="20"/>
          <w:szCs w:val="20"/>
        </w:rPr>
        <w:t xml:space="preserve"> Samsung Tvoje šance </w:t>
      </w:r>
      <w:r w:rsidR="000E5E12" w:rsidRPr="00790A20">
        <w:rPr>
          <w:rFonts w:ascii="Tahoma" w:eastAsia="Tahoma" w:hAnsi="Tahoma" w:cs="Tahoma"/>
          <w:sz w:val="20"/>
          <w:szCs w:val="20"/>
        </w:rPr>
        <w:t xml:space="preserve">#futureskills. </w:t>
      </w:r>
      <w:r w:rsidR="00887EDE" w:rsidRPr="00790A20">
        <w:rPr>
          <w:rFonts w:ascii="Tahoma" w:eastAsia="Tahoma" w:hAnsi="Tahoma" w:cs="Tahoma"/>
          <w:color w:val="CC9900"/>
          <w:sz w:val="20"/>
          <w:szCs w:val="20"/>
        </w:rPr>
        <w:t xml:space="preserve">„Vyprávěl mi, jak mu účast v osmiměsíčním ‚kurzu‘ změnila život a udělala z něj lepšího </w:t>
      </w:r>
      <w:r w:rsidR="002C3B0C">
        <w:rPr>
          <w:rFonts w:ascii="Tahoma" w:eastAsia="Tahoma" w:hAnsi="Tahoma" w:cs="Tahoma"/>
          <w:color w:val="CC9900"/>
          <w:sz w:val="20"/>
          <w:szCs w:val="20"/>
        </w:rPr>
        <w:t>člověka,</w:t>
      </w:r>
      <w:r w:rsidR="00887EDE" w:rsidRPr="00790A20">
        <w:rPr>
          <w:rFonts w:ascii="Tahoma" w:eastAsia="Tahoma" w:hAnsi="Tahoma" w:cs="Tahoma"/>
          <w:color w:val="CC9900"/>
          <w:sz w:val="20"/>
          <w:szCs w:val="20"/>
        </w:rPr>
        <w:t xml:space="preserve"> a já přesně věděl, že to chci taky! Od mala jsem se učil, jak moc je pro osobní úspěch důležitá samostatnost, chtěl jsem konečně převzít kontrolu nad svým časem a </w:t>
      </w:r>
      <w:r w:rsidR="00E839F8" w:rsidRPr="00790A20">
        <w:rPr>
          <w:rFonts w:ascii="Tahoma" w:eastAsia="Tahoma" w:hAnsi="Tahoma" w:cs="Tahoma"/>
          <w:color w:val="CC9900"/>
          <w:sz w:val="20"/>
          <w:szCs w:val="20"/>
        </w:rPr>
        <w:t xml:space="preserve">zvyknout si na pravidelný seberozvoj. Potřeboval jsem se zorientovat v nabídkách trhu práce, ujasnit si své priority a konečně neodkládat své povinnosti </w:t>
      </w:r>
      <w:r w:rsidR="00000F38">
        <w:rPr>
          <w:rFonts w:ascii="Tahoma" w:eastAsia="Tahoma" w:hAnsi="Tahoma" w:cs="Tahoma"/>
          <w:color w:val="CC9900"/>
          <w:sz w:val="20"/>
          <w:szCs w:val="20"/>
        </w:rPr>
        <w:t xml:space="preserve">a termíny </w:t>
      </w:r>
      <w:r w:rsidR="00E839F8" w:rsidRPr="00790A20">
        <w:rPr>
          <w:rFonts w:ascii="Tahoma" w:eastAsia="Tahoma" w:hAnsi="Tahoma" w:cs="Tahoma"/>
          <w:color w:val="CC9900"/>
          <w:sz w:val="20"/>
          <w:szCs w:val="20"/>
        </w:rPr>
        <w:t xml:space="preserve">na poslední chvíli,“ </w:t>
      </w:r>
      <w:r w:rsidR="00E839F8" w:rsidRPr="00790A20">
        <w:rPr>
          <w:rFonts w:ascii="Tahoma" w:eastAsia="Tahoma" w:hAnsi="Tahoma" w:cs="Tahoma"/>
          <w:sz w:val="20"/>
          <w:szCs w:val="20"/>
        </w:rPr>
        <w:t>popsal Ondra své tehdejší rozpoložení</w:t>
      </w:r>
      <w:r w:rsidR="00E839F8" w:rsidRPr="00790A20">
        <w:rPr>
          <w:rFonts w:ascii="Tahoma" w:eastAsia="Tahoma" w:hAnsi="Tahoma" w:cs="Tahoma"/>
          <w:color w:val="CC9900"/>
          <w:sz w:val="20"/>
          <w:szCs w:val="20"/>
        </w:rPr>
        <w:t>.</w:t>
      </w:r>
    </w:p>
    <w:p w14:paraId="1828D97E" w14:textId="77777777" w:rsidR="00E839F8" w:rsidRPr="00790A20" w:rsidRDefault="00E839F8" w:rsidP="00FD7138">
      <w:pPr>
        <w:widowControl w:val="0"/>
        <w:pBdr>
          <w:top w:val="nil"/>
          <w:left w:val="nil"/>
          <w:bottom w:val="nil"/>
          <w:right w:val="nil"/>
          <w:between w:val="nil"/>
        </w:pBdr>
        <w:spacing w:after="0"/>
        <w:jc w:val="both"/>
        <w:rPr>
          <w:rFonts w:ascii="Tahoma" w:eastAsia="Tahoma" w:hAnsi="Tahoma" w:cs="Tahoma"/>
          <w:bCs/>
          <w:sz w:val="20"/>
          <w:szCs w:val="20"/>
        </w:rPr>
      </w:pPr>
    </w:p>
    <w:p w14:paraId="5F1F5CB6" w14:textId="53D47D4C" w:rsidR="00891897" w:rsidRPr="00790A20" w:rsidRDefault="00A10502" w:rsidP="004816A0">
      <w:pPr>
        <w:jc w:val="both"/>
        <w:rPr>
          <w:rFonts w:ascii="Tahoma" w:eastAsia="Tahoma" w:hAnsi="Tahoma" w:cs="Tahoma"/>
          <w:bCs/>
          <w:sz w:val="20"/>
          <w:szCs w:val="20"/>
        </w:rPr>
      </w:pPr>
      <w:r w:rsidRPr="00790A20">
        <w:rPr>
          <w:rFonts w:ascii="Tahoma" w:eastAsia="Tahoma" w:hAnsi="Tahoma" w:cs="Tahoma"/>
          <w:bCs/>
          <w:sz w:val="20"/>
          <w:szCs w:val="20"/>
        </w:rPr>
        <w:t xml:space="preserve">Natočil krátké motivační video a podal přihlášku – do programu byl vybrán společně s devíti dalšími aktivními lidmi. Od dubna do prosince 2021 strávil </w:t>
      </w:r>
      <w:r w:rsidR="00AC0437">
        <w:rPr>
          <w:rFonts w:ascii="Tahoma" w:eastAsia="Tahoma" w:hAnsi="Tahoma" w:cs="Tahoma"/>
          <w:bCs/>
          <w:sz w:val="20"/>
          <w:szCs w:val="20"/>
        </w:rPr>
        <w:t xml:space="preserve">Ondřej </w:t>
      </w:r>
      <w:r w:rsidRPr="00790A20">
        <w:rPr>
          <w:rFonts w:ascii="Tahoma" w:eastAsia="Tahoma" w:hAnsi="Tahoma" w:cs="Tahoma"/>
          <w:bCs/>
          <w:sz w:val="20"/>
          <w:szCs w:val="20"/>
        </w:rPr>
        <w:t>v programu Samsung Tvoje šance #futureskills 402 hodin individuálním vzděláváním</w:t>
      </w:r>
      <w:r w:rsidR="0086135D" w:rsidRPr="00790A20">
        <w:rPr>
          <w:rFonts w:ascii="Tahoma" w:eastAsia="Tahoma" w:hAnsi="Tahoma" w:cs="Tahoma"/>
          <w:bCs/>
          <w:sz w:val="20"/>
          <w:szCs w:val="20"/>
        </w:rPr>
        <w:t xml:space="preserve"> </w:t>
      </w:r>
      <w:r w:rsidRPr="00790A20">
        <w:rPr>
          <w:rFonts w:ascii="Tahoma" w:eastAsia="Tahoma" w:hAnsi="Tahoma" w:cs="Tahoma"/>
          <w:bCs/>
          <w:sz w:val="20"/>
          <w:szCs w:val="20"/>
        </w:rPr>
        <w:t>a dalších 99 hodin na společných workshopech a webinářích</w:t>
      </w:r>
      <w:r w:rsidR="007D133E" w:rsidRPr="00790A20">
        <w:rPr>
          <w:rFonts w:ascii="Tahoma" w:eastAsia="Tahoma" w:hAnsi="Tahoma" w:cs="Tahoma"/>
          <w:bCs/>
          <w:sz w:val="20"/>
          <w:szCs w:val="20"/>
        </w:rPr>
        <w:t xml:space="preserve"> s ostatními účastníky a odborníky z praxe</w:t>
      </w:r>
      <w:r w:rsidRPr="00790A20">
        <w:rPr>
          <w:rFonts w:ascii="Tahoma" w:eastAsia="Tahoma" w:hAnsi="Tahoma" w:cs="Tahoma"/>
          <w:bCs/>
          <w:sz w:val="20"/>
          <w:szCs w:val="20"/>
        </w:rPr>
        <w:t>.</w:t>
      </w:r>
      <w:r w:rsidR="00504272" w:rsidRPr="00790A20">
        <w:rPr>
          <w:rFonts w:ascii="Tahoma" w:eastAsia="Tahoma" w:hAnsi="Tahoma" w:cs="Tahoma"/>
          <w:bCs/>
          <w:sz w:val="20"/>
          <w:szCs w:val="20"/>
        </w:rPr>
        <w:t xml:space="preserve"> Celým programem rezonoval</w:t>
      </w:r>
      <w:r w:rsidR="00AF36DE" w:rsidRPr="00790A20">
        <w:rPr>
          <w:rFonts w:ascii="Tahoma" w:eastAsia="Tahoma" w:hAnsi="Tahoma" w:cs="Tahoma"/>
          <w:bCs/>
          <w:sz w:val="20"/>
          <w:szCs w:val="20"/>
        </w:rPr>
        <w:t xml:space="preserve">a </w:t>
      </w:r>
      <w:r w:rsidR="00891897" w:rsidRPr="00790A20">
        <w:rPr>
          <w:rFonts w:ascii="Tahoma" w:eastAsia="Tahoma" w:hAnsi="Tahoma" w:cs="Tahoma"/>
          <w:bCs/>
          <w:sz w:val="20"/>
          <w:szCs w:val="20"/>
        </w:rPr>
        <w:t>„</w:t>
      </w:r>
      <w:r w:rsidR="00504272" w:rsidRPr="00790A20">
        <w:rPr>
          <w:rFonts w:ascii="Tahoma" w:eastAsia="Tahoma" w:hAnsi="Tahoma" w:cs="Tahoma"/>
          <w:bCs/>
          <w:sz w:val="20"/>
          <w:szCs w:val="20"/>
        </w:rPr>
        <w:t xml:space="preserve">příprava „na budoucnost“. </w:t>
      </w:r>
      <w:r w:rsidR="007676D1" w:rsidRPr="00790A20">
        <w:rPr>
          <w:rFonts w:ascii="Tahoma" w:eastAsia="Tahoma" w:hAnsi="Tahoma" w:cs="Tahoma"/>
          <w:color w:val="CC9900"/>
          <w:sz w:val="20"/>
          <w:szCs w:val="20"/>
        </w:rPr>
        <w:t>„</w:t>
      </w:r>
      <w:r w:rsidR="00891897" w:rsidRPr="00790A20">
        <w:rPr>
          <w:rFonts w:ascii="Tahoma" w:eastAsia="Tahoma" w:hAnsi="Tahoma" w:cs="Tahoma"/>
          <w:color w:val="CC9900"/>
          <w:sz w:val="20"/>
          <w:szCs w:val="20"/>
        </w:rPr>
        <w:t xml:space="preserve">Všichni </w:t>
      </w:r>
      <w:r w:rsidR="0086135D" w:rsidRPr="00790A20">
        <w:rPr>
          <w:rFonts w:ascii="Tahoma" w:eastAsia="Tahoma" w:hAnsi="Tahoma" w:cs="Tahoma"/>
          <w:color w:val="CC9900"/>
          <w:sz w:val="20"/>
          <w:szCs w:val="20"/>
        </w:rPr>
        <w:t xml:space="preserve">studenti </w:t>
      </w:r>
      <w:r w:rsidR="00891897" w:rsidRPr="00790A20">
        <w:rPr>
          <w:rFonts w:ascii="Tahoma" w:eastAsia="Tahoma" w:hAnsi="Tahoma" w:cs="Tahoma"/>
          <w:color w:val="CC9900"/>
          <w:sz w:val="20"/>
          <w:szCs w:val="20"/>
        </w:rPr>
        <w:t>se zdokonalili v digitálních dovednostech, kritickém myšlení, umění prezentace, pronikli</w:t>
      </w:r>
      <w:r w:rsidR="007676D1" w:rsidRPr="00790A20">
        <w:rPr>
          <w:rFonts w:ascii="Tahoma" w:eastAsia="Tahoma" w:hAnsi="Tahoma" w:cs="Tahoma"/>
          <w:color w:val="CC9900"/>
          <w:sz w:val="20"/>
          <w:szCs w:val="20"/>
        </w:rPr>
        <w:t xml:space="preserve"> </w:t>
      </w:r>
      <w:r w:rsidR="00891897" w:rsidRPr="00790A20">
        <w:rPr>
          <w:rFonts w:ascii="Tahoma" w:eastAsia="Tahoma" w:hAnsi="Tahoma" w:cs="Tahoma"/>
          <w:color w:val="CC9900"/>
          <w:sz w:val="20"/>
          <w:szCs w:val="20"/>
        </w:rPr>
        <w:t>do témat jako projektový management, efektivní učení, kryptoměny, budování osobní značky na Linkedin a mnoho dalších</w:t>
      </w:r>
      <w:r w:rsidR="0093053F" w:rsidRPr="00790A20">
        <w:rPr>
          <w:rFonts w:ascii="Tahoma" w:eastAsia="Tahoma" w:hAnsi="Tahoma" w:cs="Tahoma"/>
          <w:color w:val="CC9900"/>
          <w:sz w:val="20"/>
          <w:szCs w:val="20"/>
        </w:rPr>
        <w:t>.</w:t>
      </w:r>
      <w:r w:rsidR="0086135D" w:rsidRPr="00790A20">
        <w:rPr>
          <w:rFonts w:ascii="Tahoma" w:eastAsia="Tahoma" w:hAnsi="Tahoma" w:cs="Tahoma"/>
          <w:color w:val="CC9900"/>
          <w:sz w:val="20"/>
          <w:szCs w:val="20"/>
        </w:rPr>
        <w:t xml:space="preserve"> Studentům byla po celou dobu k dispozici kariérní poradkyně, dostávali tipy na on-line platformy s kurzy z mnoha oblastí, prošli si exkurzemi ve firmách, zlepšili si svoji angličtinu, prezentační dovednosti</w:t>
      </w:r>
      <w:r w:rsidR="00E97892" w:rsidRPr="00790A20">
        <w:rPr>
          <w:rFonts w:ascii="Tahoma" w:eastAsia="Tahoma" w:hAnsi="Tahoma" w:cs="Tahoma"/>
          <w:color w:val="CC9900"/>
          <w:sz w:val="20"/>
          <w:szCs w:val="20"/>
        </w:rPr>
        <w:t>, poznali své profesní možnosti</w:t>
      </w:r>
      <w:r w:rsidR="007552D4" w:rsidRPr="00790A20">
        <w:rPr>
          <w:rFonts w:ascii="Tahoma" w:eastAsia="Tahoma" w:hAnsi="Tahoma" w:cs="Tahoma"/>
          <w:color w:val="CC9900"/>
          <w:sz w:val="20"/>
          <w:szCs w:val="20"/>
        </w:rPr>
        <w:t xml:space="preserve"> a jak se jejich představy lišily od reality, </w:t>
      </w:r>
      <w:r w:rsidR="00A60E1C">
        <w:rPr>
          <w:rFonts w:ascii="Tahoma" w:eastAsia="Tahoma" w:hAnsi="Tahoma" w:cs="Tahoma"/>
          <w:color w:val="CC9900"/>
          <w:sz w:val="20"/>
          <w:szCs w:val="20"/>
        </w:rPr>
        <w:t>objevili</w:t>
      </w:r>
      <w:r w:rsidR="007552D4" w:rsidRPr="00790A20">
        <w:rPr>
          <w:rFonts w:ascii="Tahoma" w:eastAsia="Tahoma" w:hAnsi="Tahoma" w:cs="Tahoma"/>
          <w:color w:val="CC9900"/>
          <w:sz w:val="20"/>
          <w:szCs w:val="20"/>
        </w:rPr>
        <w:t xml:space="preserve"> své</w:t>
      </w:r>
      <w:r w:rsidR="00E97892" w:rsidRPr="00790A20">
        <w:rPr>
          <w:rFonts w:ascii="Tahoma" w:eastAsia="Tahoma" w:hAnsi="Tahoma" w:cs="Tahoma"/>
          <w:color w:val="CC9900"/>
          <w:sz w:val="20"/>
          <w:szCs w:val="20"/>
        </w:rPr>
        <w:t xml:space="preserve"> talenty</w:t>
      </w:r>
      <w:r w:rsidR="004816A0" w:rsidRPr="00790A20">
        <w:rPr>
          <w:rFonts w:ascii="Tahoma" w:eastAsia="Tahoma" w:hAnsi="Tahoma" w:cs="Tahoma"/>
          <w:color w:val="CC9900"/>
          <w:sz w:val="20"/>
          <w:szCs w:val="20"/>
        </w:rPr>
        <w:t xml:space="preserve"> </w:t>
      </w:r>
      <w:r w:rsidR="0086135D" w:rsidRPr="00790A20">
        <w:rPr>
          <w:rFonts w:ascii="Tahoma" w:eastAsia="Tahoma" w:hAnsi="Tahoma" w:cs="Tahoma"/>
          <w:color w:val="CC9900"/>
          <w:sz w:val="20"/>
          <w:szCs w:val="20"/>
        </w:rPr>
        <w:t>a celkově zvýšili svoji hodnotu pro vstup na pracovní trh</w:t>
      </w:r>
      <w:r w:rsidR="004816A0" w:rsidRPr="00790A20">
        <w:rPr>
          <w:rFonts w:ascii="Tahoma" w:eastAsia="Tahoma" w:hAnsi="Tahoma" w:cs="Tahoma"/>
          <w:color w:val="CC9900"/>
          <w:sz w:val="20"/>
          <w:szCs w:val="20"/>
        </w:rPr>
        <w:t>,</w:t>
      </w:r>
      <w:r w:rsidR="00E97892" w:rsidRPr="00790A20">
        <w:rPr>
          <w:rFonts w:ascii="Tahoma" w:eastAsia="Tahoma" w:hAnsi="Tahoma" w:cs="Tahoma"/>
          <w:color w:val="CC9900"/>
          <w:sz w:val="20"/>
          <w:szCs w:val="20"/>
        </w:rPr>
        <w:t xml:space="preserve">“ </w:t>
      </w:r>
      <w:r w:rsidR="00E97892" w:rsidRPr="00790A20">
        <w:rPr>
          <w:rFonts w:ascii="Tahoma" w:eastAsia="Tahoma" w:hAnsi="Tahoma" w:cs="Tahoma"/>
          <w:sz w:val="20"/>
          <w:szCs w:val="20"/>
        </w:rPr>
        <w:t>uvedla Zuzana Mravík Zelenická, CSR manažerka společnosti Samsung.</w:t>
      </w:r>
      <w:r w:rsidR="00891897" w:rsidRPr="00790A20">
        <w:rPr>
          <w:rFonts w:ascii="Tahoma" w:eastAsia="Tahoma" w:hAnsi="Tahoma" w:cs="Tahoma"/>
          <w:bCs/>
          <w:sz w:val="20"/>
          <w:szCs w:val="20"/>
        </w:rPr>
        <w:t xml:space="preserve"> </w:t>
      </w:r>
    </w:p>
    <w:p w14:paraId="74282FC1" w14:textId="19D79D76" w:rsidR="009C225B" w:rsidRPr="00790A20" w:rsidRDefault="00571969" w:rsidP="003529F7">
      <w:pPr>
        <w:jc w:val="both"/>
        <w:rPr>
          <w:rFonts w:ascii="Tahoma" w:eastAsia="Tahoma" w:hAnsi="Tahoma" w:cs="Tahoma"/>
          <w:color w:val="000000"/>
          <w:sz w:val="20"/>
          <w:szCs w:val="20"/>
        </w:rPr>
      </w:pPr>
      <w:r w:rsidRPr="00790A20">
        <w:rPr>
          <w:rFonts w:ascii="Tahoma" w:eastAsia="Tahoma" w:hAnsi="Tahoma" w:cs="Tahoma"/>
          <w:bCs/>
          <w:sz w:val="20"/>
          <w:szCs w:val="20"/>
        </w:rPr>
        <w:t xml:space="preserve">Během necelého roku se dvacetiletému Ondrovi převrátil život vzhůru nohama. </w:t>
      </w:r>
      <w:r w:rsidR="003529F7" w:rsidRPr="00790A20">
        <w:rPr>
          <w:rFonts w:ascii="Tahoma" w:eastAsia="Tahoma" w:hAnsi="Tahoma" w:cs="Tahoma"/>
          <w:bCs/>
          <w:sz w:val="20"/>
          <w:szCs w:val="20"/>
        </w:rPr>
        <w:t xml:space="preserve">Naučil se orientovat ve svých možnostech a přijímat je jako pozitivní výzvy. </w:t>
      </w:r>
      <w:r w:rsidR="009C225B" w:rsidRPr="00790A20">
        <w:rPr>
          <w:rFonts w:ascii="Tahoma" w:eastAsia="Tahoma" w:hAnsi="Tahoma" w:cs="Tahoma"/>
          <w:color w:val="CC9900"/>
          <w:sz w:val="20"/>
          <w:szCs w:val="20"/>
        </w:rPr>
        <w:t xml:space="preserve">„Za nejdůležitější považuji to, že se nebojím z nápadů vymýšlet projekty a nedělá mi problém ‚jít s kůží na trh‘. Ze snílka se stal proaktivní člověk. Našel jsem si stáž ve firmě, kde aktuálně </w:t>
      </w:r>
      <w:r w:rsidR="009C225B" w:rsidRPr="00B90E82">
        <w:rPr>
          <w:rFonts w:ascii="Tahoma" w:eastAsia="Tahoma" w:hAnsi="Tahoma" w:cs="Tahoma"/>
          <w:color w:val="CC9900"/>
          <w:sz w:val="20"/>
          <w:szCs w:val="20"/>
        </w:rPr>
        <w:t>měním zaměření z marketingu a PR</w:t>
      </w:r>
      <w:r w:rsidR="009C225B" w:rsidRPr="00790A20">
        <w:rPr>
          <w:rFonts w:ascii="Tahoma" w:eastAsia="Tahoma" w:hAnsi="Tahoma" w:cs="Tahoma"/>
          <w:color w:val="CC9900"/>
          <w:sz w:val="20"/>
          <w:szCs w:val="20"/>
        </w:rPr>
        <w:t xml:space="preserve"> na business development, spolu s kamarády se snažíme rozjet vlastní podnikatelský projekt a také začínám přemýšlet o dalších </w:t>
      </w:r>
      <w:r w:rsidR="009C225B" w:rsidRPr="00DF07B2">
        <w:rPr>
          <w:rFonts w:ascii="Tahoma" w:eastAsia="Tahoma" w:hAnsi="Tahoma" w:cs="Tahoma"/>
          <w:color w:val="CC9900"/>
          <w:sz w:val="20"/>
          <w:szCs w:val="20"/>
        </w:rPr>
        <w:t xml:space="preserve">krocích v oblasti vzdělání. </w:t>
      </w:r>
      <w:r w:rsidR="00BF6F61" w:rsidRPr="00DF07B2">
        <w:rPr>
          <w:rFonts w:ascii="Tahoma" w:eastAsia="Tahoma" w:hAnsi="Tahoma" w:cs="Tahoma"/>
          <w:color w:val="CC9900"/>
          <w:sz w:val="20"/>
          <w:szCs w:val="20"/>
        </w:rPr>
        <w:t xml:space="preserve">Zkrátka </w:t>
      </w:r>
      <w:r w:rsidR="00047EED" w:rsidRPr="00DF07B2">
        <w:rPr>
          <w:rFonts w:ascii="Tahoma" w:eastAsia="Tahoma" w:hAnsi="Tahoma" w:cs="Tahoma"/>
          <w:color w:val="CC9900"/>
          <w:sz w:val="20"/>
          <w:szCs w:val="20"/>
        </w:rPr>
        <w:t>se nebojím sám sebe objevovat</w:t>
      </w:r>
      <w:r w:rsidR="00BF6F61" w:rsidRPr="00DF07B2">
        <w:rPr>
          <w:rFonts w:ascii="Tahoma" w:eastAsia="Tahoma" w:hAnsi="Tahoma" w:cs="Tahoma"/>
          <w:color w:val="CC9900"/>
          <w:sz w:val="20"/>
          <w:szCs w:val="20"/>
        </w:rPr>
        <w:t xml:space="preserve">. </w:t>
      </w:r>
      <w:r w:rsidR="009C225B" w:rsidRPr="00DF07B2">
        <w:rPr>
          <w:rFonts w:ascii="Tahoma" w:eastAsia="Tahoma" w:hAnsi="Tahoma" w:cs="Tahoma"/>
          <w:color w:val="CC9900"/>
          <w:sz w:val="20"/>
          <w:szCs w:val="20"/>
        </w:rPr>
        <w:t>Silně uvažuji o magisterském studiu</w:t>
      </w:r>
      <w:r w:rsidR="009C225B" w:rsidRPr="00790A20">
        <w:rPr>
          <w:rFonts w:ascii="Tahoma" w:eastAsia="Tahoma" w:hAnsi="Tahoma" w:cs="Tahoma"/>
          <w:color w:val="CC9900"/>
          <w:sz w:val="20"/>
          <w:szCs w:val="20"/>
        </w:rPr>
        <w:t xml:space="preserve"> v zahraničí a díky programu Tvoje </w:t>
      </w:r>
      <w:r w:rsidR="00A60E1C">
        <w:rPr>
          <w:rFonts w:ascii="Tahoma" w:eastAsia="Tahoma" w:hAnsi="Tahoma" w:cs="Tahoma"/>
          <w:color w:val="CC9900"/>
          <w:sz w:val="20"/>
          <w:szCs w:val="20"/>
        </w:rPr>
        <w:t>š</w:t>
      </w:r>
      <w:r w:rsidR="009C225B" w:rsidRPr="00790A20">
        <w:rPr>
          <w:rFonts w:ascii="Tahoma" w:eastAsia="Tahoma" w:hAnsi="Tahoma" w:cs="Tahoma"/>
          <w:color w:val="CC9900"/>
          <w:sz w:val="20"/>
          <w:szCs w:val="20"/>
        </w:rPr>
        <w:t xml:space="preserve">ance se nebojím přemýšlet nad obory, na které bych si předtím netroufl,“ </w:t>
      </w:r>
      <w:r w:rsidR="009C225B" w:rsidRPr="00790A20">
        <w:rPr>
          <w:rFonts w:ascii="Tahoma" w:eastAsia="Tahoma" w:hAnsi="Tahoma" w:cs="Tahoma"/>
          <w:color w:val="000000"/>
          <w:sz w:val="20"/>
          <w:szCs w:val="20"/>
        </w:rPr>
        <w:t>poukázal.</w:t>
      </w:r>
      <w:r w:rsidR="00047EED">
        <w:rPr>
          <w:rFonts w:ascii="Tahoma" w:eastAsia="Tahoma" w:hAnsi="Tahoma" w:cs="Tahoma"/>
          <w:color w:val="000000"/>
          <w:sz w:val="20"/>
          <w:szCs w:val="20"/>
        </w:rPr>
        <w:t xml:space="preserve"> </w:t>
      </w:r>
    </w:p>
    <w:p w14:paraId="562E0081" w14:textId="13D4814A" w:rsidR="000B3A62" w:rsidRPr="00790A20" w:rsidRDefault="00AF36DE" w:rsidP="0055544B">
      <w:pPr>
        <w:jc w:val="both"/>
        <w:rPr>
          <w:rFonts w:ascii="Tahoma" w:eastAsia="Tahoma" w:hAnsi="Tahoma" w:cs="Tahoma"/>
          <w:color w:val="000000"/>
          <w:sz w:val="20"/>
          <w:szCs w:val="20"/>
        </w:rPr>
      </w:pPr>
      <w:r w:rsidRPr="00790A20">
        <w:rPr>
          <w:rFonts w:ascii="Tahoma" w:eastAsia="Tahoma" w:hAnsi="Tahoma" w:cs="Tahoma"/>
          <w:color w:val="000000"/>
          <w:sz w:val="20"/>
          <w:szCs w:val="20"/>
        </w:rPr>
        <w:lastRenderedPageBreak/>
        <w:t xml:space="preserve">Téma „mladí v práci“ vnímá Ondřej velmi naléhavě. </w:t>
      </w:r>
      <w:r w:rsidR="00D777CC" w:rsidRPr="00790A20">
        <w:rPr>
          <w:rFonts w:ascii="Tahoma" w:eastAsia="Tahoma" w:hAnsi="Tahoma" w:cs="Tahoma"/>
          <w:color w:val="000000"/>
          <w:sz w:val="20"/>
          <w:szCs w:val="20"/>
        </w:rPr>
        <w:t xml:space="preserve">Zaměstnavatelům přisuzuje nesmyslné nároky a očekávání vůči studentům a z toho plynoucí neadekvátní kariérní nabídky. </w:t>
      </w:r>
      <w:r w:rsidR="00152C82" w:rsidRPr="00790A20">
        <w:rPr>
          <w:rFonts w:ascii="Tahoma" w:eastAsia="Tahoma" w:hAnsi="Tahoma" w:cs="Tahoma"/>
          <w:color w:val="000000"/>
          <w:sz w:val="20"/>
          <w:szCs w:val="20"/>
        </w:rPr>
        <w:t>I to bylo důvodem jeho motivace k vlastnímu seberozvoji. Své zkušenosti z programu pak neváhal předat dál mladým inovátorům v globální iniciativě Solve for Tomorrow jako mentor.</w:t>
      </w:r>
      <w:r w:rsidR="00A26AAC" w:rsidRPr="00790A20">
        <w:rPr>
          <w:rFonts w:ascii="Tahoma" w:eastAsia="Tahoma" w:hAnsi="Tahoma" w:cs="Tahoma"/>
          <w:color w:val="000000"/>
          <w:sz w:val="20"/>
          <w:szCs w:val="20"/>
        </w:rPr>
        <w:t xml:space="preserve"> </w:t>
      </w:r>
      <w:r w:rsidR="000B3A62" w:rsidRPr="00790A20">
        <w:rPr>
          <w:rFonts w:ascii="Tahoma" w:eastAsia="Tahoma" w:hAnsi="Tahoma" w:cs="Tahoma"/>
          <w:color w:val="CC9900"/>
          <w:sz w:val="20"/>
          <w:szCs w:val="20"/>
        </w:rPr>
        <w:t xml:space="preserve">„Nabídka na mentoring finalistů byla můj malý splněný sen. Poctivě jsem se připravil, ale sám jsem byl zvědav, jestli budou mé učící schopnosti také </w:t>
      </w:r>
      <w:r w:rsidR="00BA5F3E">
        <w:rPr>
          <w:rFonts w:ascii="Tahoma" w:eastAsia="Tahoma" w:hAnsi="Tahoma" w:cs="Tahoma"/>
          <w:color w:val="CC9900"/>
          <w:sz w:val="20"/>
          <w:szCs w:val="20"/>
        </w:rPr>
        <w:t>mou</w:t>
      </w:r>
      <w:r w:rsidR="000B3A62" w:rsidRPr="00790A20">
        <w:rPr>
          <w:rFonts w:ascii="Tahoma" w:eastAsia="Tahoma" w:hAnsi="Tahoma" w:cs="Tahoma"/>
          <w:color w:val="CC9900"/>
          <w:sz w:val="20"/>
          <w:szCs w:val="20"/>
        </w:rPr>
        <w:t xml:space="preserve"> silnou stránkou. Ani já, ani kluci z týmu KV Innovations, které jsem mentoroval, jsme ze</w:t>
      </w:r>
      <w:r w:rsidR="00B40CF0">
        <w:rPr>
          <w:rFonts w:ascii="Tahoma" w:eastAsia="Tahoma" w:hAnsi="Tahoma" w:cs="Tahoma"/>
          <w:color w:val="CC9900"/>
          <w:sz w:val="20"/>
          <w:szCs w:val="20"/>
        </w:rPr>
        <w:t xml:space="preserve"> </w:t>
      </w:r>
      <w:r w:rsidR="000B3A62" w:rsidRPr="00790A20">
        <w:rPr>
          <w:rFonts w:ascii="Tahoma" w:eastAsia="Tahoma" w:hAnsi="Tahoma" w:cs="Tahoma"/>
          <w:color w:val="CC9900"/>
          <w:sz w:val="20"/>
          <w:szCs w:val="20"/>
        </w:rPr>
        <w:t xml:space="preserve">začátku nevěděli, co od toho čekat. Postupně se nám ale podařilo vybudovat vzájemnou důvěru a jejich projekt na ochranu proti krádežím elektrokol hodně posunout. Otázka, co jim budu moci předat, když jejich </w:t>
      </w:r>
      <w:r w:rsidR="000B3A62" w:rsidRPr="004E773A">
        <w:rPr>
          <w:rFonts w:ascii="Tahoma" w:eastAsia="Tahoma" w:hAnsi="Tahoma" w:cs="Tahoma"/>
          <w:color w:val="CC9900"/>
          <w:sz w:val="20"/>
          <w:szCs w:val="20"/>
        </w:rPr>
        <w:t>znalosti problematiky chytrých zařízení</w:t>
      </w:r>
      <w:r w:rsidR="004E773A">
        <w:rPr>
          <w:rFonts w:ascii="Tahoma" w:eastAsia="Tahoma" w:hAnsi="Tahoma" w:cs="Tahoma"/>
          <w:color w:val="CC9900"/>
          <w:sz w:val="20"/>
          <w:szCs w:val="20"/>
        </w:rPr>
        <w:t xml:space="preserve"> </w:t>
      </w:r>
      <w:r w:rsidR="000B3A62" w:rsidRPr="00790A20">
        <w:rPr>
          <w:rFonts w:ascii="Tahoma" w:eastAsia="Tahoma" w:hAnsi="Tahoma" w:cs="Tahoma"/>
          <w:color w:val="CC9900"/>
          <w:sz w:val="20"/>
          <w:szCs w:val="20"/>
        </w:rPr>
        <w:t xml:space="preserve">jsou hlubší než moje, se rozplynula. Pochopil jsem, že můžu klukům pomoct v oblastech, ve kterých si věřím, ať už šlo o metodologii Design </w:t>
      </w:r>
      <w:proofErr w:type="spellStart"/>
      <w:r w:rsidR="000B3A62" w:rsidRPr="00790A20">
        <w:rPr>
          <w:rFonts w:ascii="Tahoma" w:eastAsia="Tahoma" w:hAnsi="Tahoma" w:cs="Tahoma"/>
          <w:color w:val="CC9900"/>
          <w:sz w:val="20"/>
          <w:szCs w:val="20"/>
        </w:rPr>
        <w:t>thinking</w:t>
      </w:r>
      <w:proofErr w:type="spellEnd"/>
      <w:r w:rsidR="000B3A62" w:rsidRPr="00790A20">
        <w:rPr>
          <w:rFonts w:ascii="Tahoma" w:eastAsia="Tahoma" w:hAnsi="Tahoma" w:cs="Tahoma"/>
          <w:color w:val="CC9900"/>
          <w:sz w:val="20"/>
          <w:szCs w:val="20"/>
        </w:rPr>
        <w:t xml:space="preserve"> a projektové řízení</w:t>
      </w:r>
      <w:r w:rsidR="00BA5F3E">
        <w:rPr>
          <w:rFonts w:ascii="Tahoma" w:eastAsia="Tahoma" w:hAnsi="Tahoma" w:cs="Tahoma"/>
          <w:color w:val="CC9900"/>
          <w:sz w:val="20"/>
          <w:szCs w:val="20"/>
        </w:rPr>
        <w:t>,</w:t>
      </w:r>
      <w:r w:rsidR="000B3A62" w:rsidRPr="00790A20">
        <w:rPr>
          <w:rFonts w:ascii="Tahoma" w:eastAsia="Tahoma" w:hAnsi="Tahoma" w:cs="Tahoma"/>
          <w:color w:val="CC9900"/>
          <w:sz w:val="20"/>
          <w:szCs w:val="20"/>
        </w:rPr>
        <w:t xml:space="preserve"> nebo přípravu závěrečné prezentace a pohled na projekt z podnikatelského a strategického hlediska. I to, že nás dělí jen pár </w:t>
      </w:r>
      <w:r w:rsidR="00BA5F3E">
        <w:rPr>
          <w:rFonts w:ascii="Tahoma" w:eastAsia="Tahoma" w:hAnsi="Tahoma" w:cs="Tahoma"/>
          <w:color w:val="CC9900"/>
          <w:sz w:val="20"/>
          <w:szCs w:val="20"/>
        </w:rPr>
        <w:t>let,</w:t>
      </w:r>
      <w:r w:rsidR="000B3A62" w:rsidRPr="00790A20">
        <w:rPr>
          <w:rFonts w:ascii="Tahoma" w:eastAsia="Tahoma" w:hAnsi="Tahoma" w:cs="Tahoma"/>
          <w:color w:val="CC9900"/>
          <w:sz w:val="20"/>
          <w:szCs w:val="20"/>
        </w:rPr>
        <w:t xml:space="preserve"> nás spojovalo, rozuměli jsme si a mohli jsme být otevření,“ </w:t>
      </w:r>
      <w:r w:rsidR="003D44F0" w:rsidRPr="00790A20">
        <w:rPr>
          <w:rFonts w:ascii="Tahoma" w:eastAsia="Tahoma" w:hAnsi="Tahoma" w:cs="Tahoma"/>
          <w:color w:val="000000"/>
          <w:sz w:val="20"/>
          <w:szCs w:val="20"/>
        </w:rPr>
        <w:t xml:space="preserve">pochvaloval si úlohu rádce a podporovatele mladých inovátorů Ondřej. </w:t>
      </w:r>
    </w:p>
    <w:p w14:paraId="32F79C49" w14:textId="10DB054F" w:rsidR="00B60165" w:rsidRPr="00790A20" w:rsidRDefault="00A26AAC" w:rsidP="00B84675">
      <w:pPr>
        <w:jc w:val="both"/>
        <w:rPr>
          <w:rFonts w:ascii="Tahoma" w:eastAsia="Tahoma" w:hAnsi="Tahoma" w:cs="Tahoma"/>
          <w:color w:val="000000"/>
          <w:sz w:val="20"/>
          <w:szCs w:val="20"/>
        </w:rPr>
      </w:pPr>
      <w:r w:rsidRPr="00790A20">
        <w:rPr>
          <w:rFonts w:ascii="Tahoma" w:eastAsia="Tahoma" w:hAnsi="Tahoma" w:cs="Tahoma"/>
          <w:color w:val="000000"/>
          <w:sz w:val="20"/>
          <w:szCs w:val="20"/>
        </w:rPr>
        <w:t>Dvoučlenn</w:t>
      </w:r>
      <w:r w:rsidR="000B3A62" w:rsidRPr="00790A20">
        <w:rPr>
          <w:rFonts w:ascii="Tahoma" w:eastAsia="Tahoma" w:hAnsi="Tahoma" w:cs="Tahoma"/>
          <w:color w:val="000000"/>
          <w:sz w:val="20"/>
          <w:szCs w:val="20"/>
        </w:rPr>
        <w:t>ý</w:t>
      </w:r>
      <w:r w:rsidRPr="00790A20">
        <w:rPr>
          <w:rFonts w:ascii="Tahoma" w:eastAsia="Tahoma" w:hAnsi="Tahoma" w:cs="Tahoma"/>
          <w:color w:val="000000"/>
          <w:sz w:val="20"/>
          <w:szCs w:val="20"/>
        </w:rPr>
        <w:t xml:space="preserve"> tým</w:t>
      </w:r>
      <w:r w:rsidR="000B3A62" w:rsidRPr="00790A20">
        <w:rPr>
          <w:rFonts w:ascii="Tahoma" w:eastAsia="Tahoma" w:hAnsi="Tahoma" w:cs="Tahoma"/>
          <w:color w:val="000000"/>
          <w:sz w:val="20"/>
          <w:szCs w:val="20"/>
        </w:rPr>
        <w:t xml:space="preserve"> </w:t>
      </w:r>
      <w:r w:rsidR="002F7D07" w:rsidRPr="00790A20">
        <w:rPr>
          <w:rFonts w:ascii="Tahoma" w:eastAsia="Tahoma" w:hAnsi="Tahoma" w:cs="Tahoma"/>
          <w:color w:val="000000"/>
          <w:sz w:val="20"/>
          <w:szCs w:val="20"/>
        </w:rPr>
        <w:t>středoškoláků</w:t>
      </w:r>
      <w:r w:rsidRPr="00790A20">
        <w:rPr>
          <w:rFonts w:ascii="Tahoma" w:eastAsia="Tahoma" w:hAnsi="Tahoma" w:cs="Tahoma"/>
          <w:color w:val="000000"/>
          <w:sz w:val="20"/>
          <w:szCs w:val="20"/>
        </w:rPr>
        <w:t xml:space="preserve"> z Plzně</w:t>
      </w:r>
      <w:r w:rsidR="002F7D07" w:rsidRPr="00790A20">
        <w:rPr>
          <w:rFonts w:ascii="Tahoma" w:eastAsia="Tahoma" w:hAnsi="Tahoma" w:cs="Tahoma"/>
          <w:color w:val="000000"/>
          <w:sz w:val="20"/>
          <w:szCs w:val="20"/>
        </w:rPr>
        <w:t xml:space="preserve"> </w:t>
      </w:r>
      <w:r w:rsidR="00AC0437">
        <w:rPr>
          <w:rFonts w:ascii="Tahoma" w:eastAsia="Tahoma" w:hAnsi="Tahoma" w:cs="Tahoma"/>
          <w:color w:val="000000"/>
          <w:sz w:val="20"/>
          <w:szCs w:val="20"/>
        </w:rPr>
        <w:t xml:space="preserve">KV Innovations </w:t>
      </w:r>
      <w:r w:rsidR="00B84675" w:rsidRPr="00790A20">
        <w:rPr>
          <w:rFonts w:ascii="Tahoma" w:eastAsia="Tahoma" w:hAnsi="Tahoma" w:cs="Tahoma"/>
          <w:color w:val="000000"/>
          <w:sz w:val="20"/>
          <w:szCs w:val="20"/>
        </w:rPr>
        <w:t xml:space="preserve">nakonec </w:t>
      </w:r>
      <w:r w:rsidR="00AC0437">
        <w:rPr>
          <w:rFonts w:ascii="Tahoma" w:eastAsia="Tahoma" w:hAnsi="Tahoma" w:cs="Tahoma"/>
          <w:color w:val="000000"/>
          <w:sz w:val="20"/>
          <w:szCs w:val="20"/>
        </w:rPr>
        <w:t xml:space="preserve">Ondřej </w:t>
      </w:r>
      <w:r w:rsidR="00B84675" w:rsidRPr="00790A20">
        <w:rPr>
          <w:rFonts w:ascii="Tahoma" w:eastAsia="Tahoma" w:hAnsi="Tahoma" w:cs="Tahoma"/>
          <w:color w:val="000000"/>
          <w:sz w:val="20"/>
          <w:szCs w:val="20"/>
        </w:rPr>
        <w:t xml:space="preserve">dovedl </w:t>
      </w:r>
      <w:r w:rsidR="002F7D07" w:rsidRPr="00790A20">
        <w:rPr>
          <w:rFonts w:ascii="Tahoma" w:eastAsia="Tahoma" w:hAnsi="Tahoma" w:cs="Tahoma"/>
          <w:color w:val="000000"/>
          <w:sz w:val="20"/>
          <w:szCs w:val="20"/>
        </w:rPr>
        <w:t xml:space="preserve">k vítězství </w:t>
      </w:r>
      <w:r w:rsidR="003D44F0" w:rsidRPr="00790A20">
        <w:rPr>
          <w:rFonts w:ascii="Tahoma" w:eastAsia="Tahoma" w:hAnsi="Tahoma" w:cs="Tahoma"/>
          <w:color w:val="000000"/>
          <w:sz w:val="20"/>
          <w:szCs w:val="20"/>
        </w:rPr>
        <w:t xml:space="preserve">v české soutěži Solve for Tomorrow </w:t>
      </w:r>
      <w:r w:rsidR="002F7D07" w:rsidRPr="00790A20">
        <w:rPr>
          <w:rFonts w:ascii="Tahoma" w:eastAsia="Tahoma" w:hAnsi="Tahoma" w:cs="Tahoma"/>
          <w:color w:val="000000"/>
          <w:sz w:val="20"/>
          <w:szCs w:val="20"/>
        </w:rPr>
        <w:t xml:space="preserve">a účasti na mezinárodní přehlídce </w:t>
      </w:r>
      <w:r w:rsidR="003D44F0" w:rsidRPr="00790A20">
        <w:rPr>
          <w:rFonts w:ascii="Tahoma" w:eastAsia="Tahoma" w:hAnsi="Tahoma" w:cs="Tahoma"/>
          <w:color w:val="000000"/>
          <w:sz w:val="20"/>
          <w:szCs w:val="20"/>
        </w:rPr>
        <w:t xml:space="preserve">podobně </w:t>
      </w:r>
      <w:r w:rsidR="002F7D07" w:rsidRPr="00790A20">
        <w:rPr>
          <w:rFonts w:ascii="Tahoma" w:eastAsia="Tahoma" w:hAnsi="Tahoma" w:cs="Tahoma"/>
          <w:color w:val="000000"/>
          <w:sz w:val="20"/>
          <w:szCs w:val="20"/>
        </w:rPr>
        <w:t xml:space="preserve">úspěšných </w:t>
      </w:r>
      <w:r w:rsidR="003D44F0" w:rsidRPr="00790A20">
        <w:rPr>
          <w:rFonts w:ascii="Tahoma" w:eastAsia="Tahoma" w:hAnsi="Tahoma" w:cs="Tahoma"/>
          <w:color w:val="000000"/>
          <w:sz w:val="20"/>
          <w:szCs w:val="20"/>
        </w:rPr>
        <w:t>projektů studentů</w:t>
      </w:r>
      <w:r w:rsidR="002F7D07" w:rsidRPr="00790A20">
        <w:rPr>
          <w:rFonts w:ascii="Tahoma" w:eastAsia="Tahoma" w:hAnsi="Tahoma" w:cs="Tahoma"/>
          <w:color w:val="000000"/>
          <w:sz w:val="20"/>
          <w:szCs w:val="20"/>
        </w:rPr>
        <w:t xml:space="preserve"> z desítek zemí.</w:t>
      </w:r>
      <w:r w:rsidR="00B84675" w:rsidRPr="00790A20">
        <w:rPr>
          <w:rFonts w:ascii="Tahoma" w:eastAsia="Tahoma" w:hAnsi="Tahoma" w:cs="Tahoma"/>
          <w:color w:val="000000"/>
          <w:sz w:val="20"/>
          <w:szCs w:val="20"/>
        </w:rPr>
        <w:t xml:space="preserve"> </w:t>
      </w:r>
      <w:r w:rsidR="009A421E" w:rsidRPr="00790A20">
        <w:rPr>
          <w:rFonts w:ascii="Tahoma" w:eastAsia="Tahoma" w:hAnsi="Tahoma" w:cs="Tahoma"/>
          <w:color w:val="CC9900"/>
          <w:sz w:val="20"/>
          <w:szCs w:val="20"/>
        </w:rPr>
        <w:t>„Měli jsme skvělý nápad na jednoduché zabezpečení kol a elektrokol, ale nedokázali jsme jej zasadit do metody Design thinking, na které byl celý soutěžní program postaven. Zachránil nás náš mentor Ondra, který nám vše vysvětlil. Právě díky pochopení této metody jsme schopni náš produkt neustále vylepšovat</w:t>
      </w:r>
      <w:r w:rsidR="00276D78">
        <w:rPr>
          <w:rFonts w:ascii="Tahoma" w:eastAsia="Tahoma" w:hAnsi="Tahoma" w:cs="Tahoma"/>
          <w:color w:val="CC9900"/>
          <w:sz w:val="20"/>
          <w:szCs w:val="20"/>
        </w:rPr>
        <w:t>,</w:t>
      </w:r>
      <w:r w:rsidR="009A421E" w:rsidRPr="00790A20">
        <w:rPr>
          <w:rFonts w:ascii="Tahoma" w:eastAsia="Tahoma" w:hAnsi="Tahoma" w:cs="Tahoma"/>
          <w:color w:val="CC9900"/>
          <w:sz w:val="20"/>
          <w:szCs w:val="20"/>
        </w:rPr>
        <w:t xml:space="preserve"> než vstoupí na trh. Zároveň jsme v programu získali motivaci se projektu naplno věnovat, protože dřív jsme vůbec nečekali, že by se mohl tolik líbit,“ </w:t>
      </w:r>
      <w:r w:rsidR="00B60165" w:rsidRPr="00790A20">
        <w:rPr>
          <w:rFonts w:ascii="Tahoma" w:eastAsia="Tahoma" w:hAnsi="Tahoma" w:cs="Tahoma"/>
          <w:color w:val="000000"/>
          <w:sz w:val="20"/>
          <w:szCs w:val="20"/>
        </w:rPr>
        <w:t>připustili ocenění vynálezci.</w:t>
      </w:r>
    </w:p>
    <w:p w14:paraId="143ECD8B" w14:textId="5A70BB97" w:rsidR="00416183" w:rsidRPr="00790A20" w:rsidRDefault="000C07E4" w:rsidP="003529F7">
      <w:pPr>
        <w:jc w:val="both"/>
        <w:rPr>
          <w:rFonts w:ascii="Tahoma" w:eastAsia="Tahoma" w:hAnsi="Tahoma" w:cs="Tahoma"/>
          <w:color w:val="000000"/>
          <w:sz w:val="20"/>
          <w:szCs w:val="20"/>
        </w:rPr>
      </w:pPr>
      <w:r w:rsidRPr="00790A20">
        <w:rPr>
          <w:rFonts w:ascii="Tahoma" w:eastAsia="Tahoma" w:hAnsi="Tahoma" w:cs="Tahoma"/>
          <w:color w:val="000000"/>
          <w:sz w:val="20"/>
          <w:szCs w:val="20"/>
        </w:rPr>
        <w:t xml:space="preserve">Sám Ondřej hýří aktivitami. </w:t>
      </w:r>
      <w:r w:rsidR="00AD7895" w:rsidRPr="00790A20">
        <w:rPr>
          <w:rFonts w:ascii="Tahoma" w:eastAsia="Tahoma" w:hAnsi="Tahoma" w:cs="Tahoma"/>
          <w:color w:val="000000"/>
          <w:sz w:val="20"/>
          <w:szCs w:val="20"/>
        </w:rPr>
        <w:t xml:space="preserve">Za jediný rok získal mnoho blízkých přátel a profesních kontaktů. Oproti </w:t>
      </w:r>
      <w:r w:rsidR="00AD7895" w:rsidRPr="00DF07B2">
        <w:rPr>
          <w:rFonts w:ascii="Tahoma" w:eastAsia="Tahoma" w:hAnsi="Tahoma" w:cs="Tahoma"/>
          <w:color w:val="000000"/>
          <w:sz w:val="20"/>
          <w:szCs w:val="20"/>
        </w:rPr>
        <w:t>„starému“ Ondrovi</w:t>
      </w:r>
      <w:r w:rsidR="00910B64" w:rsidRPr="00DF07B2">
        <w:rPr>
          <w:rFonts w:ascii="Tahoma" w:eastAsia="Tahoma" w:hAnsi="Tahoma" w:cs="Tahoma"/>
          <w:color w:val="000000"/>
          <w:sz w:val="20"/>
          <w:szCs w:val="20"/>
        </w:rPr>
        <w:t xml:space="preserve"> má jasné cíle a těší se ze svých současných i budoucích příležitostí.</w:t>
      </w:r>
      <w:r w:rsidR="000A7119" w:rsidRPr="00DF07B2">
        <w:rPr>
          <w:rFonts w:ascii="Tahoma" w:eastAsia="Tahoma" w:hAnsi="Tahoma" w:cs="Tahoma"/>
          <w:color w:val="000000"/>
          <w:sz w:val="20"/>
          <w:szCs w:val="20"/>
        </w:rPr>
        <w:t xml:space="preserve"> </w:t>
      </w:r>
      <w:r w:rsidR="000A7119" w:rsidRPr="00DF07B2">
        <w:rPr>
          <w:rFonts w:ascii="Tahoma" w:eastAsia="Tahoma" w:hAnsi="Tahoma" w:cs="Tahoma"/>
          <w:color w:val="CC9900"/>
          <w:sz w:val="20"/>
          <w:szCs w:val="20"/>
        </w:rPr>
        <w:t>„</w:t>
      </w:r>
      <w:r w:rsidR="003817D2" w:rsidRPr="00DF07B2">
        <w:rPr>
          <w:rFonts w:ascii="Tahoma" w:eastAsia="Tahoma" w:hAnsi="Tahoma" w:cs="Tahoma"/>
          <w:color w:val="CC9900"/>
          <w:sz w:val="20"/>
          <w:szCs w:val="20"/>
        </w:rPr>
        <w:t xml:space="preserve">Přestěhoval jsem se na kolej </w:t>
      </w:r>
      <w:r w:rsidR="000A7119" w:rsidRPr="00DF07B2">
        <w:rPr>
          <w:rFonts w:ascii="Tahoma" w:eastAsia="Tahoma" w:hAnsi="Tahoma" w:cs="Tahoma"/>
          <w:color w:val="CC9900"/>
          <w:sz w:val="20"/>
          <w:szCs w:val="20"/>
        </w:rPr>
        <w:t xml:space="preserve">a při studiu se chci rozvíjet mimoškolně v oblasti technologií, business developmentu, jazyků a startupů. V tom mi pomohou tipy na nespočet kurzů, které jsem dostal v programu Tvoje šance. Začal jsem víc vnímat svůj čas a věřím, že se budu neustále zlepšovat v jeho plánování. Zároveň jsem si </w:t>
      </w:r>
      <w:r w:rsidR="00276D78" w:rsidRPr="00DF07B2">
        <w:rPr>
          <w:rFonts w:ascii="Tahoma" w:eastAsia="Tahoma" w:hAnsi="Tahoma" w:cs="Tahoma"/>
          <w:color w:val="CC9900"/>
          <w:sz w:val="20"/>
          <w:szCs w:val="20"/>
        </w:rPr>
        <w:t xml:space="preserve">ale </w:t>
      </w:r>
      <w:r w:rsidR="000A7119" w:rsidRPr="00DF07B2">
        <w:rPr>
          <w:rFonts w:ascii="Tahoma" w:eastAsia="Tahoma" w:hAnsi="Tahoma" w:cs="Tahoma"/>
          <w:color w:val="CC9900"/>
          <w:sz w:val="20"/>
          <w:szCs w:val="20"/>
        </w:rPr>
        <w:t xml:space="preserve">uvědomil, jak důležitý je odpočinek a schopnost na chvíli zpomalit, </w:t>
      </w:r>
      <w:r w:rsidR="00276D78" w:rsidRPr="00DF07B2">
        <w:rPr>
          <w:rFonts w:ascii="Tahoma" w:eastAsia="Tahoma" w:hAnsi="Tahoma" w:cs="Tahoma"/>
          <w:color w:val="CC9900"/>
          <w:sz w:val="20"/>
          <w:szCs w:val="20"/>
        </w:rPr>
        <w:t>u</w:t>
      </w:r>
      <w:r w:rsidR="000A7119" w:rsidRPr="00DF07B2">
        <w:rPr>
          <w:rFonts w:ascii="Tahoma" w:eastAsia="Tahoma" w:hAnsi="Tahoma" w:cs="Tahoma"/>
          <w:color w:val="CC9900"/>
          <w:sz w:val="20"/>
          <w:szCs w:val="20"/>
        </w:rPr>
        <w:t xml:space="preserve">mím si lépe promyslet, </w:t>
      </w:r>
      <w:r w:rsidR="00276D78" w:rsidRPr="00DF07B2">
        <w:rPr>
          <w:rFonts w:ascii="Tahoma" w:eastAsia="Tahoma" w:hAnsi="Tahoma" w:cs="Tahoma"/>
          <w:color w:val="CC9900"/>
          <w:sz w:val="20"/>
          <w:szCs w:val="20"/>
        </w:rPr>
        <w:t>co</w:t>
      </w:r>
      <w:r w:rsidR="000A7119" w:rsidRPr="00DF07B2">
        <w:rPr>
          <w:rFonts w:ascii="Tahoma" w:eastAsia="Tahoma" w:hAnsi="Tahoma" w:cs="Tahoma"/>
          <w:color w:val="CC9900"/>
          <w:sz w:val="20"/>
          <w:szCs w:val="20"/>
        </w:rPr>
        <w:t xml:space="preserve"> jsem schopný časově zvládnout. </w:t>
      </w:r>
      <w:r w:rsidR="009270FC" w:rsidRPr="00DF07B2">
        <w:rPr>
          <w:rFonts w:ascii="Tahoma" w:eastAsia="Tahoma" w:hAnsi="Tahoma" w:cs="Tahoma"/>
          <w:color w:val="CC9900"/>
          <w:sz w:val="20"/>
          <w:szCs w:val="20"/>
        </w:rPr>
        <w:t xml:space="preserve">V následujících letech </w:t>
      </w:r>
      <w:r w:rsidR="00EE04FE">
        <w:rPr>
          <w:rFonts w:ascii="Tahoma" w:eastAsia="Tahoma" w:hAnsi="Tahoma" w:cs="Tahoma"/>
          <w:color w:val="CC9900"/>
          <w:sz w:val="20"/>
          <w:szCs w:val="20"/>
        </w:rPr>
        <w:t>chci na sobě</w:t>
      </w:r>
      <w:r w:rsidR="009270FC" w:rsidRPr="00DF07B2">
        <w:rPr>
          <w:rFonts w:ascii="Tahoma" w:eastAsia="Tahoma" w:hAnsi="Tahoma" w:cs="Tahoma"/>
          <w:color w:val="CC9900"/>
          <w:sz w:val="20"/>
          <w:szCs w:val="20"/>
        </w:rPr>
        <w:t xml:space="preserve"> hodně pracovat a j</w:t>
      </w:r>
      <w:r w:rsidR="000A7119" w:rsidRPr="00DF07B2">
        <w:rPr>
          <w:rFonts w:ascii="Tahoma" w:eastAsia="Tahoma" w:hAnsi="Tahoma" w:cs="Tahoma"/>
          <w:color w:val="CC9900"/>
          <w:sz w:val="20"/>
          <w:szCs w:val="20"/>
        </w:rPr>
        <w:t>sem velmi vděčný za to, že budoucí úspěchy i výzvy budu moct sdílet s blízkými lidmi, které jsem v programu Tvoje šance</w:t>
      </w:r>
      <w:r w:rsidR="00047EED" w:rsidRPr="00DF07B2">
        <w:rPr>
          <w:rFonts w:ascii="Tahoma" w:eastAsia="Tahoma" w:hAnsi="Tahoma" w:cs="Tahoma"/>
          <w:color w:val="CC9900"/>
          <w:sz w:val="20"/>
          <w:szCs w:val="20"/>
        </w:rPr>
        <w:t xml:space="preserve"> poznal</w:t>
      </w:r>
      <w:r w:rsidR="003C0C3C">
        <w:rPr>
          <w:rFonts w:ascii="Tahoma" w:eastAsia="Tahoma" w:hAnsi="Tahoma" w:cs="Tahoma"/>
          <w:color w:val="CC9900"/>
          <w:sz w:val="20"/>
          <w:szCs w:val="20"/>
        </w:rPr>
        <w:t>,</w:t>
      </w:r>
      <w:r w:rsidR="000A7119" w:rsidRPr="00DF07B2">
        <w:rPr>
          <w:rFonts w:ascii="Tahoma" w:eastAsia="Tahoma" w:hAnsi="Tahoma" w:cs="Tahoma"/>
          <w:color w:val="CC9900"/>
          <w:sz w:val="20"/>
          <w:szCs w:val="20"/>
        </w:rPr>
        <w:t xml:space="preserve">“ </w:t>
      </w:r>
      <w:r w:rsidR="00910B64" w:rsidRPr="00DF07B2">
        <w:rPr>
          <w:rFonts w:ascii="Tahoma" w:eastAsia="Tahoma" w:hAnsi="Tahoma" w:cs="Tahoma"/>
          <w:color w:val="000000"/>
          <w:sz w:val="20"/>
          <w:szCs w:val="20"/>
        </w:rPr>
        <w:t>dodal Ondra</w:t>
      </w:r>
      <w:r w:rsidR="00416183" w:rsidRPr="00DF07B2">
        <w:rPr>
          <w:rFonts w:ascii="Tahoma" w:eastAsia="Tahoma" w:hAnsi="Tahoma" w:cs="Tahoma"/>
          <w:color w:val="000000"/>
          <w:sz w:val="20"/>
          <w:szCs w:val="20"/>
        </w:rPr>
        <w:t>.</w:t>
      </w:r>
    </w:p>
    <w:p w14:paraId="2F3DCD71" w14:textId="1E2DC8DE" w:rsidR="00416183" w:rsidRPr="00790A20" w:rsidRDefault="00574D16" w:rsidP="00891897">
      <w:pPr>
        <w:widowControl w:val="0"/>
        <w:pBdr>
          <w:top w:val="nil"/>
          <w:left w:val="nil"/>
          <w:bottom w:val="nil"/>
          <w:right w:val="nil"/>
          <w:between w:val="nil"/>
        </w:pBdr>
        <w:spacing w:after="0"/>
        <w:jc w:val="both"/>
        <w:rPr>
          <w:rFonts w:ascii="Tahoma" w:eastAsia="Tahoma" w:hAnsi="Tahoma" w:cs="Tahoma"/>
          <w:b/>
          <w:bCs/>
          <w:color w:val="000000"/>
          <w:sz w:val="18"/>
          <w:szCs w:val="18"/>
        </w:rPr>
      </w:pPr>
      <w:r w:rsidRPr="00790A20">
        <w:rPr>
          <w:rFonts w:ascii="Tahoma" w:eastAsia="Tahoma" w:hAnsi="Tahoma" w:cs="Tahoma"/>
          <w:b/>
          <w:bCs/>
          <w:color w:val="000000"/>
          <w:sz w:val="18"/>
          <w:szCs w:val="18"/>
        </w:rPr>
        <w:t>Jak na program Tvoje šance #futureskills pohlíží jeho další účastníci?</w:t>
      </w:r>
    </w:p>
    <w:p w14:paraId="2A0E9438" w14:textId="77777777" w:rsidR="00416183" w:rsidRDefault="00416183" w:rsidP="00891897">
      <w:pPr>
        <w:widowControl w:val="0"/>
        <w:pBdr>
          <w:top w:val="nil"/>
          <w:left w:val="nil"/>
          <w:bottom w:val="nil"/>
          <w:right w:val="nil"/>
          <w:between w:val="nil"/>
        </w:pBdr>
        <w:spacing w:after="0"/>
        <w:jc w:val="both"/>
        <w:rPr>
          <w:rFonts w:ascii="Tahoma" w:eastAsia="Tahoma" w:hAnsi="Tahoma" w:cs="Tahoma"/>
          <w:color w:val="000000"/>
          <w:sz w:val="21"/>
          <w:szCs w:val="21"/>
        </w:rPr>
      </w:pPr>
    </w:p>
    <w:p w14:paraId="7FD38B23" w14:textId="06BEA8E1" w:rsidR="002322CE" w:rsidRDefault="00574D16">
      <w:pPr>
        <w:widowControl w:val="0"/>
        <w:pBdr>
          <w:top w:val="nil"/>
          <w:left w:val="nil"/>
          <w:bottom w:val="nil"/>
          <w:right w:val="nil"/>
          <w:between w:val="nil"/>
        </w:pBdr>
        <w:spacing w:after="0"/>
        <w:jc w:val="both"/>
        <w:rPr>
          <w:rFonts w:ascii="Tahoma" w:eastAsia="Tahoma" w:hAnsi="Tahoma" w:cs="Tahoma"/>
          <w:sz w:val="18"/>
          <w:szCs w:val="18"/>
        </w:rPr>
      </w:pPr>
      <w:r w:rsidRPr="00790A20">
        <w:rPr>
          <w:rFonts w:ascii="Tahoma" w:eastAsia="Tahoma" w:hAnsi="Tahoma" w:cs="Tahoma"/>
          <w:b/>
          <w:bCs/>
          <w:sz w:val="18"/>
          <w:szCs w:val="18"/>
        </w:rPr>
        <w:t xml:space="preserve">Alžběta </w:t>
      </w:r>
      <w:r w:rsidR="002322CE" w:rsidRPr="00790A20">
        <w:rPr>
          <w:rFonts w:ascii="Tahoma" w:eastAsia="Tahoma" w:hAnsi="Tahoma" w:cs="Tahoma"/>
          <w:b/>
          <w:bCs/>
          <w:sz w:val="18"/>
          <w:szCs w:val="18"/>
        </w:rPr>
        <w:t>(21):</w:t>
      </w:r>
      <w:r w:rsidR="002322CE" w:rsidRPr="00790A20">
        <w:rPr>
          <w:rFonts w:ascii="Tahoma" w:eastAsia="Tahoma" w:hAnsi="Tahoma" w:cs="Tahoma"/>
          <w:sz w:val="18"/>
          <w:szCs w:val="18"/>
        </w:rPr>
        <w:t xml:space="preserve"> V osobním životě jsem si díky programu ujasnila, čeho chci dosáhnout, jaké jsou mé mety a silné stránky, které chci rozvíjet. Také jsem se rozhodla pro změnu školy (nikoli oboru) na inženýrském stupni a pro pracovní pozici, kterou bych v budoucnu chtěla dělat.</w:t>
      </w:r>
    </w:p>
    <w:p w14:paraId="5B616979" w14:textId="77777777" w:rsidR="00000F38" w:rsidRPr="00790A20" w:rsidRDefault="00000F38">
      <w:pPr>
        <w:widowControl w:val="0"/>
        <w:pBdr>
          <w:top w:val="nil"/>
          <w:left w:val="nil"/>
          <w:bottom w:val="nil"/>
          <w:right w:val="nil"/>
          <w:between w:val="nil"/>
        </w:pBdr>
        <w:spacing w:after="0"/>
        <w:jc w:val="both"/>
        <w:rPr>
          <w:rFonts w:ascii="Tahoma" w:eastAsia="Tahoma" w:hAnsi="Tahoma" w:cs="Tahoma"/>
          <w:sz w:val="18"/>
          <w:szCs w:val="18"/>
        </w:rPr>
      </w:pPr>
    </w:p>
    <w:p w14:paraId="14273265" w14:textId="7BBE8E95" w:rsidR="00891897" w:rsidRDefault="00112FED">
      <w:pPr>
        <w:widowControl w:val="0"/>
        <w:pBdr>
          <w:top w:val="nil"/>
          <w:left w:val="nil"/>
          <w:bottom w:val="nil"/>
          <w:right w:val="nil"/>
          <w:between w:val="nil"/>
        </w:pBdr>
        <w:spacing w:after="0"/>
        <w:jc w:val="both"/>
        <w:rPr>
          <w:rFonts w:ascii="Tahoma" w:eastAsia="Tahoma" w:hAnsi="Tahoma" w:cs="Tahoma"/>
          <w:sz w:val="18"/>
          <w:szCs w:val="18"/>
        </w:rPr>
      </w:pPr>
      <w:r w:rsidRPr="00790A20">
        <w:rPr>
          <w:rFonts w:ascii="Tahoma" w:eastAsia="Tahoma" w:hAnsi="Tahoma" w:cs="Tahoma"/>
          <w:b/>
          <w:bCs/>
          <w:sz w:val="18"/>
          <w:szCs w:val="18"/>
        </w:rPr>
        <w:t xml:space="preserve">Richard (19): </w:t>
      </w:r>
      <w:r w:rsidRPr="00790A20">
        <w:rPr>
          <w:rFonts w:ascii="Tahoma" w:eastAsia="Tahoma" w:hAnsi="Tahoma" w:cs="Tahoma"/>
          <w:sz w:val="18"/>
          <w:szCs w:val="18"/>
        </w:rPr>
        <w:t>Zjistil jsem, že si nemusím vybírat mezi jednotlivými obory, ale že chci studovat ekonomii, byznys i IT zároveň. Díky setkání s býval</w:t>
      </w:r>
      <w:r w:rsidR="00182225">
        <w:rPr>
          <w:rFonts w:ascii="Tahoma" w:eastAsia="Tahoma" w:hAnsi="Tahoma" w:cs="Tahoma"/>
          <w:sz w:val="18"/>
          <w:szCs w:val="18"/>
        </w:rPr>
        <w:t>ý</w:t>
      </w:r>
      <w:r w:rsidRPr="00790A20">
        <w:rPr>
          <w:rFonts w:ascii="Tahoma" w:eastAsia="Tahoma" w:hAnsi="Tahoma" w:cs="Tahoma"/>
          <w:sz w:val="18"/>
          <w:szCs w:val="18"/>
        </w:rPr>
        <w:t xml:space="preserve">mi účastníky programu jsem se utvrdil v tom, že odjet studovat do zahraničí je správná </w:t>
      </w:r>
      <w:r w:rsidR="0050009C">
        <w:rPr>
          <w:rFonts w:ascii="Tahoma" w:eastAsia="Tahoma" w:hAnsi="Tahoma" w:cs="Tahoma"/>
          <w:sz w:val="18"/>
          <w:szCs w:val="18"/>
        </w:rPr>
        <w:t>volba,</w:t>
      </w:r>
      <w:r w:rsidRPr="00790A20">
        <w:rPr>
          <w:rFonts w:ascii="Tahoma" w:eastAsia="Tahoma" w:hAnsi="Tahoma" w:cs="Tahoma"/>
          <w:sz w:val="18"/>
          <w:szCs w:val="18"/>
        </w:rPr>
        <w:t xml:space="preserve"> a také se mi podařilo získat úžasnou stáž na pozici web developera.</w:t>
      </w:r>
    </w:p>
    <w:p w14:paraId="6AF8FBDE" w14:textId="77777777" w:rsidR="00790A20" w:rsidRPr="00790A20" w:rsidRDefault="00790A20">
      <w:pPr>
        <w:widowControl w:val="0"/>
        <w:pBdr>
          <w:top w:val="nil"/>
          <w:left w:val="nil"/>
          <w:bottom w:val="nil"/>
          <w:right w:val="nil"/>
          <w:between w:val="nil"/>
        </w:pBdr>
        <w:spacing w:after="0"/>
        <w:jc w:val="both"/>
        <w:rPr>
          <w:rFonts w:ascii="Tahoma" w:eastAsia="Tahoma" w:hAnsi="Tahoma" w:cs="Tahoma"/>
          <w:sz w:val="18"/>
          <w:szCs w:val="18"/>
        </w:rPr>
      </w:pPr>
    </w:p>
    <w:p w14:paraId="45DC91C8" w14:textId="7EC5F3A5" w:rsidR="00B24367" w:rsidRPr="00790A20" w:rsidRDefault="00B24367" w:rsidP="00B24367">
      <w:pPr>
        <w:widowControl w:val="0"/>
        <w:pBdr>
          <w:top w:val="nil"/>
          <w:left w:val="nil"/>
          <w:bottom w:val="nil"/>
          <w:right w:val="nil"/>
          <w:between w:val="nil"/>
        </w:pBdr>
        <w:spacing w:after="0"/>
        <w:jc w:val="both"/>
        <w:rPr>
          <w:rFonts w:ascii="Tahoma" w:eastAsia="Tahoma" w:hAnsi="Tahoma" w:cs="Tahoma"/>
          <w:sz w:val="18"/>
          <w:szCs w:val="18"/>
        </w:rPr>
      </w:pPr>
      <w:r w:rsidRPr="00790A20">
        <w:rPr>
          <w:rFonts w:ascii="Tahoma" w:eastAsia="Tahoma" w:hAnsi="Tahoma" w:cs="Tahoma"/>
          <w:b/>
          <w:bCs/>
          <w:sz w:val="18"/>
          <w:szCs w:val="18"/>
        </w:rPr>
        <w:t>Eliška (18):</w:t>
      </w:r>
      <w:r w:rsidRPr="00790A20">
        <w:rPr>
          <w:rFonts w:ascii="Tahoma" w:eastAsia="Tahoma" w:hAnsi="Tahoma" w:cs="Tahoma"/>
          <w:sz w:val="18"/>
          <w:szCs w:val="18"/>
        </w:rPr>
        <w:t xml:space="preserve"> Asi nejzásadnější pro mě je nově získané sebevědomí. Po exkurzi v právnické kanceláři, kterou jsem absolvovala díky programu, jsem si uvědomila, že to je obor, který by mě doopravdy bavil a ve kterém bych mohla být díky svému analytickému způsobu myšlení úspěšná.</w:t>
      </w:r>
    </w:p>
    <w:p w14:paraId="0B211048" w14:textId="0E7A6011" w:rsidR="00B24367" w:rsidRPr="00790A20" w:rsidRDefault="00B24367" w:rsidP="00B24367">
      <w:pPr>
        <w:widowControl w:val="0"/>
        <w:pBdr>
          <w:top w:val="nil"/>
          <w:left w:val="nil"/>
          <w:bottom w:val="nil"/>
          <w:right w:val="nil"/>
          <w:between w:val="nil"/>
        </w:pBdr>
        <w:spacing w:after="0"/>
        <w:jc w:val="both"/>
        <w:rPr>
          <w:rFonts w:ascii="Tahoma" w:eastAsia="Tahoma" w:hAnsi="Tahoma" w:cs="Tahoma"/>
          <w:sz w:val="18"/>
          <w:szCs w:val="18"/>
        </w:rPr>
      </w:pPr>
    </w:p>
    <w:p w14:paraId="07C431B7" w14:textId="5870F725" w:rsidR="00B24367" w:rsidRPr="00790A20" w:rsidRDefault="00E72F46" w:rsidP="00B24367">
      <w:pPr>
        <w:widowControl w:val="0"/>
        <w:pBdr>
          <w:top w:val="nil"/>
          <w:left w:val="nil"/>
          <w:bottom w:val="nil"/>
          <w:right w:val="nil"/>
          <w:between w:val="nil"/>
        </w:pBdr>
        <w:spacing w:after="0"/>
        <w:jc w:val="both"/>
        <w:rPr>
          <w:rFonts w:ascii="Tahoma" w:eastAsia="Tahoma" w:hAnsi="Tahoma" w:cs="Tahoma"/>
          <w:sz w:val="18"/>
          <w:szCs w:val="18"/>
        </w:rPr>
      </w:pPr>
      <w:r w:rsidRPr="00790A20">
        <w:rPr>
          <w:rFonts w:ascii="Tahoma" w:eastAsia="Tahoma" w:hAnsi="Tahoma" w:cs="Tahoma"/>
          <w:b/>
          <w:bCs/>
          <w:sz w:val="18"/>
          <w:szCs w:val="18"/>
        </w:rPr>
        <w:t>Adam H. (17):</w:t>
      </w:r>
      <w:r w:rsidRPr="00790A20">
        <w:rPr>
          <w:rFonts w:ascii="Tahoma" w:eastAsia="Tahoma" w:hAnsi="Tahoma" w:cs="Tahoma"/>
          <w:sz w:val="18"/>
          <w:szCs w:val="18"/>
        </w:rPr>
        <w:t xml:space="preserve"> Změnilo se prakticky všechno. Program mi ukázal, jak nesmírně cenná je každá sekunda dne a co lze provést s časem nestráveným sledováním seriálů a hraním her. V programu jsem poznal sám sebe i díky testům CliftonStrengths 34, které mi zásadně pomohly vyřešit dilema vysoké školy a zvolit si obor.</w:t>
      </w:r>
    </w:p>
    <w:p w14:paraId="1F72566F" w14:textId="006AA02B" w:rsidR="00E72F46" w:rsidRPr="00790A20" w:rsidRDefault="00E72F46" w:rsidP="00B24367">
      <w:pPr>
        <w:widowControl w:val="0"/>
        <w:pBdr>
          <w:top w:val="nil"/>
          <w:left w:val="nil"/>
          <w:bottom w:val="nil"/>
          <w:right w:val="nil"/>
          <w:between w:val="nil"/>
        </w:pBdr>
        <w:spacing w:after="0"/>
        <w:jc w:val="both"/>
        <w:rPr>
          <w:rFonts w:ascii="Tahoma" w:eastAsia="Tahoma" w:hAnsi="Tahoma" w:cs="Tahoma"/>
          <w:sz w:val="18"/>
          <w:szCs w:val="18"/>
        </w:rPr>
      </w:pPr>
    </w:p>
    <w:p w14:paraId="3A6C79E6" w14:textId="00C61A97" w:rsidR="00EE3B55" w:rsidRDefault="00790A20">
      <w:pPr>
        <w:widowControl w:val="0"/>
        <w:pBdr>
          <w:top w:val="nil"/>
          <w:left w:val="nil"/>
          <w:bottom w:val="nil"/>
          <w:right w:val="nil"/>
          <w:between w:val="nil"/>
        </w:pBdr>
        <w:spacing w:after="0"/>
        <w:jc w:val="both"/>
        <w:rPr>
          <w:rFonts w:ascii="Tahoma" w:eastAsia="Tahoma" w:hAnsi="Tahoma" w:cs="Tahoma"/>
          <w:sz w:val="18"/>
          <w:szCs w:val="18"/>
        </w:rPr>
      </w:pPr>
      <w:r w:rsidRPr="00790A20">
        <w:rPr>
          <w:rFonts w:ascii="Tahoma" w:eastAsia="Tahoma" w:hAnsi="Tahoma" w:cs="Tahoma"/>
          <w:b/>
          <w:bCs/>
          <w:sz w:val="18"/>
          <w:szCs w:val="18"/>
        </w:rPr>
        <w:t>David R. (20):</w:t>
      </w:r>
      <w:r w:rsidRPr="00790A20">
        <w:rPr>
          <w:rFonts w:ascii="Tahoma" w:eastAsia="Tahoma" w:hAnsi="Tahoma" w:cs="Tahoma"/>
          <w:sz w:val="18"/>
          <w:szCs w:val="18"/>
        </w:rPr>
        <w:t xml:space="preserve"> Díky programu jsem si uvědomil, že svůj volný čas beru jako své primární zaměření a obor, který </w:t>
      </w:r>
      <w:r w:rsidRPr="00790A20">
        <w:rPr>
          <w:rFonts w:ascii="Tahoma" w:eastAsia="Tahoma" w:hAnsi="Tahoma" w:cs="Tahoma"/>
          <w:sz w:val="18"/>
          <w:szCs w:val="18"/>
        </w:rPr>
        <w:lastRenderedPageBreak/>
        <w:t xml:space="preserve">studuji na </w:t>
      </w:r>
      <w:r w:rsidR="00874B5A">
        <w:rPr>
          <w:rFonts w:ascii="Tahoma" w:eastAsia="Tahoma" w:hAnsi="Tahoma" w:cs="Tahoma"/>
          <w:sz w:val="18"/>
          <w:szCs w:val="18"/>
        </w:rPr>
        <w:t>VŠ,</w:t>
      </w:r>
      <w:r w:rsidRPr="00790A20">
        <w:rPr>
          <w:rFonts w:ascii="Tahoma" w:eastAsia="Tahoma" w:hAnsi="Tahoma" w:cs="Tahoma"/>
          <w:sz w:val="18"/>
          <w:szCs w:val="18"/>
        </w:rPr>
        <w:t xml:space="preserve"> spíš jako koníček. Jako něco, co mě odlišuje od ostatních a co mi dává jistotu budoucího zaměstnání. Pomohl mi ale i zajímat se o mimoprofesní stránku života – často vnímám, že si toho nabírám víc, než je zdravé, a to není dlouhodobě udržitelné.</w:t>
      </w:r>
    </w:p>
    <w:p w14:paraId="10AED846" w14:textId="77777777" w:rsidR="00000F38" w:rsidRPr="00790A20" w:rsidRDefault="00000F38">
      <w:pPr>
        <w:widowControl w:val="0"/>
        <w:pBdr>
          <w:top w:val="nil"/>
          <w:left w:val="nil"/>
          <w:bottom w:val="nil"/>
          <w:right w:val="nil"/>
          <w:between w:val="nil"/>
        </w:pBdr>
        <w:spacing w:after="0"/>
        <w:jc w:val="both"/>
        <w:rPr>
          <w:rFonts w:ascii="Tahoma" w:eastAsia="Tahoma" w:hAnsi="Tahoma" w:cs="Tahoma"/>
          <w:sz w:val="18"/>
          <w:szCs w:val="18"/>
        </w:rPr>
      </w:pPr>
    </w:p>
    <w:p w14:paraId="6E8D4D82" w14:textId="67660765" w:rsidR="00EE3B55" w:rsidRDefault="0025238F">
      <w:pPr>
        <w:pBdr>
          <w:top w:val="single" w:sz="4" w:space="1" w:color="000000"/>
        </w:pBdr>
        <w:jc w:val="both"/>
        <w:rPr>
          <w:rFonts w:ascii="Tahoma" w:eastAsia="Tahoma" w:hAnsi="Tahoma" w:cs="Tahoma"/>
          <w:sz w:val="16"/>
          <w:szCs w:val="16"/>
        </w:rPr>
        <w:sectPr w:rsidR="00EE3B55">
          <w:headerReference w:type="default" r:id="rId7"/>
          <w:footerReference w:type="default" r:id="rId8"/>
          <w:pgSz w:w="11906" w:h="16838"/>
          <w:pgMar w:top="1417" w:right="1417" w:bottom="1417" w:left="1417" w:header="708" w:footer="708" w:gutter="0"/>
          <w:pgNumType w:start="1"/>
          <w:cols w:space="708"/>
        </w:sectPr>
      </w:pPr>
      <w:r>
        <w:rPr>
          <w:rFonts w:ascii="Tahoma" w:eastAsia="Tahoma" w:hAnsi="Tahoma" w:cs="Tahoma"/>
          <w:b/>
          <w:sz w:val="16"/>
          <w:szCs w:val="16"/>
        </w:rPr>
        <w:t>KONTAKT PRO MÉDIA:</w:t>
      </w:r>
    </w:p>
    <w:p w14:paraId="3DE37614" w14:textId="77777777" w:rsidR="00EE3B55" w:rsidRDefault="0025238F">
      <w:pPr>
        <w:spacing w:line="240" w:lineRule="auto"/>
        <w:jc w:val="both"/>
        <w:rPr>
          <w:rFonts w:ascii="Tahoma" w:eastAsia="Tahoma" w:hAnsi="Tahoma" w:cs="Tahoma"/>
          <w:b/>
          <w:color w:val="CC9900"/>
          <w:sz w:val="16"/>
          <w:szCs w:val="16"/>
        </w:rPr>
      </w:pPr>
      <w:r>
        <w:rPr>
          <w:rFonts w:ascii="Tahoma" w:eastAsia="Tahoma" w:hAnsi="Tahoma" w:cs="Tahoma"/>
          <w:b/>
          <w:color w:val="333333"/>
          <w:sz w:val="16"/>
          <w:szCs w:val="16"/>
        </w:rPr>
        <w:t>Mgr. Eliška Crkovská</w:t>
      </w:r>
      <w:r>
        <w:rPr>
          <w:rFonts w:ascii="Tahoma" w:eastAsia="Tahoma" w:hAnsi="Tahoma" w:cs="Tahoma"/>
          <w:b/>
          <w:color w:val="CC9900"/>
          <w:sz w:val="16"/>
          <w:szCs w:val="16"/>
        </w:rPr>
        <w:t>_mediální konzultant</w:t>
      </w:r>
    </w:p>
    <w:p w14:paraId="5A35AEDC" w14:textId="77777777" w:rsidR="00EE3B55" w:rsidRDefault="0025238F">
      <w:pPr>
        <w:spacing w:line="240" w:lineRule="auto"/>
        <w:jc w:val="both"/>
        <w:rPr>
          <w:rFonts w:ascii="Tahoma" w:eastAsia="Tahoma" w:hAnsi="Tahoma" w:cs="Tahoma"/>
          <w:b/>
          <w:sz w:val="16"/>
          <w:szCs w:val="16"/>
        </w:rPr>
      </w:pPr>
      <w:r>
        <w:rPr>
          <w:rFonts w:ascii="Tahoma" w:eastAsia="Tahoma" w:hAnsi="Tahoma" w:cs="Tahoma"/>
          <w:b/>
          <w:noProof/>
          <w:sz w:val="16"/>
          <w:szCs w:val="16"/>
        </w:rPr>
        <w:drawing>
          <wp:inline distT="0" distB="0" distL="0" distR="0" wp14:anchorId="06F78D4C" wp14:editId="61F448E5">
            <wp:extent cx="834390" cy="13335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34390" cy="133350"/>
                    </a:xfrm>
                    <a:prstGeom prst="rect">
                      <a:avLst/>
                    </a:prstGeom>
                    <a:ln/>
                  </pic:spPr>
                </pic:pic>
              </a:graphicData>
            </a:graphic>
          </wp:inline>
        </w:drawing>
      </w:r>
    </w:p>
    <w:p w14:paraId="588226B5" w14:textId="77777777" w:rsidR="00EE3B55" w:rsidRDefault="0025238F">
      <w:pPr>
        <w:pBdr>
          <w:bottom w:val="single" w:sz="4" w:space="1" w:color="000000"/>
        </w:pBdr>
        <w:spacing w:line="240" w:lineRule="auto"/>
        <w:jc w:val="both"/>
        <w:rPr>
          <w:sz w:val="16"/>
          <w:szCs w:val="16"/>
        </w:rPr>
      </w:pPr>
      <w:r>
        <w:rPr>
          <w:rFonts w:ascii="Tahoma" w:eastAsia="Tahoma" w:hAnsi="Tahoma" w:cs="Tahoma"/>
          <w:b/>
          <w:sz w:val="16"/>
          <w:szCs w:val="16"/>
        </w:rPr>
        <w:t xml:space="preserve">+420 605 218 549, </w:t>
      </w:r>
      <w:hyperlink r:id="rId10">
        <w:r>
          <w:rPr>
            <w:rFonts w:ascii="Tahoma" w:eastAsia="Tahoma" w:hAnsi="Tahoma" w:cs="Tahoma"/>
            <w:b/>
            <w:color w:val="0000FF"/>
            <w:sz w:val="16"/>
            <w:szCs w:val="16"/>
            <w:u w:val="single"/>
          </w:rPr>
          <w:t>eliska@pearmedia.cz</w:t>
        </w:r>
      </w:hyperlink>
    </w:p>
    <w:p w14:paraId="1413C01A" w14:textId="77777777" w:rsidR="00EE3B55" w:rsidRDefault="0025238F">
      <w:pPr>
        <w:rPr>
          <w:rFonts w:ascii="Tahoma" w:eastAsia="Tahoma" w:hAnsi="Tahoma" w:cs="Tahoma"/>
          <w:b/>
          <w:sz w:val="18"/>
          <w:szCs w:val="18"/>
        </w:rPr>
      </w:pPr>
      <w:r>
        <w:rPr>
          <w:rFonts w:ascii="Tahoma" w:eastAsia="Tahoma" w:hAnsi="Tahoma" w:cs="Tahoma"/>
          <w:b/>
          <w:sz w:val="18"/>
          <w:szCs w:val="18"/>
        </w:rPr>
        <w:t xml:space="preserve">SAMSUNG TVOJE ŠANCE #FUTURESKILLS, </w:t>
      </w:r>
      <w:hyperlink r:id="rId11" w:anchor="home">
        <w:r>
          <w:rPr>
            <w:rFonts w:ascii="Tahoma" w:eastAsia="Tahoma" w:hAnsi="Tahoma" w:cs="Tahoma"/>
            <w:b/>
            <w:color w:val="0000FF"/>
            <w:sz w:val="18"/>
            <w:szCs w:val="18"/>
            <w:u w:val="single"/>
          </w:rPr>
          <w:t>tvojesancefutureskills</w:t>
        </w:r>
      </w:hyperlink>
    </w:p>
    <w:p w14:paraId="54BD70D2" w14:textId="77777777" w:rsidR="00EE3B55" w:rsidRDefault="0025238F">
      <w:pPr>
        <w:jc w:val="both"/>
        <w:rPr>
          <w:rFonts w:ascii="Tahoma" w:eastAsia="Tahoma" w:hAnsi="Tahoma" w:cs="Tahoma"/>
          <w:sz w:val="16"/>
          <w:szCs w:val="16"/>
        </w:rPr>
      </w:pPr>
      <w:r>
        <w:rPr>
          <w:rFonts w:ascii="Tahoma" w:eastAsia="Tahoma" w:hAnsi="Tahoma" w:cs="Tahoma"/>
          <w:sz w:val="16"/>
          <w:szCs w:val="16"/>
        </w:rPr>
        <w:t>Program Samsung Tvoje šance #FUTURESKILLS iniciátora</w:t>
      </w:r>
      <w:r>
        <w:rPr>
          <w:sz w:val="16"/>
          <w:szCs w:val="16"/>
        </w:rPr>
        <w:t xml:space="preserve"> </w:t>
      </w:r>
      <w:r>
        <w:rPr>
          <w:rFonts w:ascii="Tahoma" w:eastAsia="Tahoma" w:hAnsi="Tahoma" w:cs="Tahoma"/>
          <w:sz w:val="16"/>
          <w:szCs w:val="16"/>
        </w:rPr>
        <w:t xml:space="preserve">Samsung Electronics Czech and Slovak, s. r. o., má za cíl připravit mladé lidi na změny na trhu práce a naučit je dovednosti, které jim otevřou možnosti pro lepší uplatnění v jakékoli profesi. Po úspěšné realizaci dvou ročníků Samsung Tvoje šance, které v letech 2018 a 2019 podpořily nastartování kariéry 21 znevýhodněným dětem, se nový program Samsung Tvoje šance #FUTURESKILLS rozhodl oslovit všechny mladé lidi bez ohledu na jejich zázemí a rodinnou situaci, aby jim pomohl v rozvoji dovedností budoucnosti. </w:t>
      </w:r>
    </w:p>
    <w:p w14:paraId="029E1E28" w14:textId="77777777" w:rsidR="00EE3B55" w:rsidRDefault="0025238F">
      <w:pPr>
        <w:jc w:val="both"/>
        <w:rPr>
          <w:rFonts w:ascii="Tahoma" w:eastAsia="Tahoma" w:hAnsi="Tahoma" w:cs="Tahoma"/>
          <w:sz w:val="18"/>
          <w:szCs w:val="18"/>
        </w:rPr>
      </w:pPr>
      <w:r>
        <w:rPr>
          <w:rFonts w:ascii="Tahoma" w:eastAsia="Tahoma" w:hAnsi="Tahoma" w:cs="Tahoma"/>
          <w:sz w:val="16"/>
          <w:szCs w:val="16"/>
        </w:rPr>
        <w:t>Realizátorem druhého ročníku programu Tvoje šance #FUTURESKILLS je Institut kariéry a rozvoje, z. s., jehož zájmem je mimo jiné medializovat problematiku vědomé volby kariéry a motivovat mladé lidi k výběru budoucího zaměstnavatele na základě osobních hodnot.</w:t>
      </w:r>
    </w:p>
    <w:sectPr w:rsidR="00EE3B55">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ECB85" w14:textId="77777777" w:rsidR="00876AEB" w:rsidRDefault="00876AEB">
      <w:pPr>
        <w:spacing w:after="0" w:line="240" w:lineRule="auto"/>
      </w:pPr>
      <w:r>
        <w:separator/>
      </w:r>
    </w:p>
  </w:endnote>
  <w:endnote w:type="continuationSeparator" w:id="0">
    <w:p w14:paraId="79D9A75B" w14:textId="77777777" w:rsidR="00876AEB" w:rsidRDefault="00876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7678" w14:textId="77777777" w:rsidR="00EE3B55" w:rsidRDefault="00EE3B55">
    <w:pPr>
      <w:tabs>
        <w:tab w:val="center" w:pos="4536"/>
        <w:tab w:val="right" w:pos="9072"/>
      </w:tabs>
      <w:spacing w:after="0" w:line="240" w:lineRule="auto"/>
    </w:pPr>
  </w:p>
  <w:p w14:paraId="260DB48F" w14:textId="77777777" w:rsidR="00EE3B55" w:rsidRDefault="00EE3B55">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6D21" w14:textId="77777777" w:rsidR="00876AEB" w:rsidRDefault="00876AEB">
      <w:pPr>
        <w:spacing w:after="0" w:line="240" w:lineRule="auto"/>
      </w:pPr>
      <w:r>
        <w:separator/>
      </w:r>
    </w:p>
  </w:footnote>
  <w:footnote w:type="continuationSeparator" w:id="0">
    <w:p w14:paraId="15826D2A" w14:textId="77777777" w:rsidR="00876AEB" w:rsidRDefault="00876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86AA" w14:textId="77777777" w:rsidR="00000F38" w:rsidRDefault="00000F38" w:rsidP="00790A20">
    <w:pPr>
      <w:tabs>
        <w:tab w:val="left" w:pos="3615"/>
      </w:tabs>
      <w:spacing w:after="0" w:line="240" w:lineRule="auto"/>
      <w:jc w:val="right"/>
      <w:rPr>
        <w:b/>
        <w:sz w:val="28"/>
        <w:szCs w:val="28"/>
      </w:rPr>
    </w:pPr>
  </w:p>
  <w:p w14:paraId="769E2D1E" w14:textId="49268F0A" w:rsidR="00EE3B55" w:rsidRDefault="0025238F" w:rsidP="00790A20">
    <w:pPr>
      <w:tabs>
        <w:tab w:val="left" w:pos="3615"/>
      </w:tabs>
      <w:spacing w:after="0" w:line="240" w:lineRule="auto"/>
      <w:jc w:val="right"/>
      <w:rPr>
        <w:b/>
        <w:sz w:val="28"/>
        <w:szCs w:val="28"/>
      </w:rPr>
    </w:pPr>
    <w:r>
      <w:rPr>
        <w:noProof/>
      </w:rPr>
      <w:drawing>
        <wp:anchor distT="0" distB="0" distL="114300" distR="114300" simplePos="0" relativeHeight="251658240" behindDoc="0" locked="0" layoutInCell="1" hidden="0" allowOverlap="1" wp14:anchorId="129627D0" wp14:editId="0B33D318">
          <wp:simplePos x="0" y="0"/>
          <wp:positionH relativeFrom="column">
            <wp:posOffset>-61595</wp:posOffset>
          </wp:positionH>
          <wp:positionV relativeFrom="paragraph">
            <wp:posOffset>-170180</wp:posOffset>
          </wp:positionV>
          <wp:extent cx="2343150" cy="420370"/>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43150" cy="420370"/>
                  </a:xfrm>
                  <a:prstGeom prst="rect">
                    <a:avLst/>
                  </a:prstGeom>
                  <a:ln/>
                </pic:spPr>
              </pic:pic>
            </a:graphicData>
          </a:graphic>
          <wp14:sizeRelH relativeFrom="margin">
            <wp14:pctWidth>0</wp14:pctWidth>
          </wp14:sizeRelH>
          <wp14:sizeRelV relativeFrom="margin">
            <wp14:pctHeight>0</wp14:pctHeight>
          </wp14:sizeRelV>
        </wp:anchor>
      </w:drawing>
    </w:r>
    <w:r w:rsidRPr="00790A20">
      <w:rPr>
        <w:b/>
        <w:sz w:val="28"/>
        <w:szCs w:val="28"/>
      </w:rPr>
      <w:t>TISKOVÁ ZPRÁVA</w:t>
    </w:r>
  </w:p>
  <w:p w14:paraId="674A499F" w14:textId="77777777" w:rsidR="00000F38" w:rsidRPr="00790A20" w:rsidRDefault="00000F38" w:rsidP="00790A20">
    <w:pPr>
      <w:tabs>
        <w:tab w:val="left" w:pos="3615"/>
      </w:tabs>
      <w:spacing w:after="0" w:line="240" w:lineRule="auto"/>
      <w:jc w:val="right"/>
      <w:rPr>
        <w:b/>
        <w:sz w:val="36"/>
        <w:szCs w:val="36"/>
      </w:rPr>
    </w:pPr>
  </w:p>
  <w:p w14:paraId="2D35C0A6" w14:textId="77777777" w:rsidR="00EE3B55" w:rsidRDefault="00EE3B55">
    <w:pPr>
      <w:tabs>
        <w:tab w:val="left" w:pos="3615"/>
      </w:tabs>
      <w:spacing w:after="0" w:line="240" w:lineRule="auto"/>
      <w:jc w:val="both"/>
      <w:rPr>
        <w:b/>
        <w:sz w:val="2"/>
        <w:szCs w:val="2"/>
      </w:rPr>
    </w:pPr>
  </w:p>
  <w:p w14:paraId="022C77C0" w14:textId="77777777" w:rsidR="00EE3B55" w:rsidRDefault="00EE3B55">
    <w:pPr>
      <w:tabs>
        <w:tab w:val="left" w:pos="3615"/>
      </w:tabs>
      <w:spacing w:after="0" w:line="240" w:lineRule="auto"/>
      <w:jc w:val="both"/>
      <w:rPr>
        <w:b/>
        <w:sz w:val="2"/>
        <w:szCs w:val="2"/>
      </w:rPr>
    </w:pPr>
  </w:p>
  <w:p w14:paraId="7EFAB340" w14:textId="77777777" w:rsidR="00EE3B55" w:rsidRDefault="00EE3B55">
    <w:pPr>
      <w:tabs>
        <w:tab w:val="left" w:pos="3615"/>
      </w:tabs>
      <w:spacing w:after="0" w:line="240" w:lineRule="auto"/>
      <w:jc w:val="both"/>
      <w:rPr>
        <w:b/>
        <w:sz w:val="2"/>
        <w:szCs w:val="2"/>
      </w:rPr>
    </w:pPr>
  </w:p>
  <w:p w14:paraId="72BB886C" w14:textId="77777777" w:rsidR="00EE3B55" w:rsidRDefault="00EE3B55">
    <w:pPr>
      <w:tabs>
        <w:tab w:val="left" w:pos="3615"/>
      </w:tabs>
      <w:spacing w:after="0" w:line="240" w:lineRule="auto"/>
      <w:jc w:val="both"/>
      <w:rPr>
        <w:b/>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55"/>
    <w:rsid w:val="00000F38"/>
    <w:rsid w:val="00047EED"/>
    <w:rsid w:val="000A7119"/>
    <w:rsid w:val="000B3A62"/>
    <w:rsid w:val="000C07E4"/>
    <w:rsid w:val="000E5E12"/>
    <w:rsid w:val="000E6748"/>
    <w:rsid w:val="00112FED"/>
    <w:rsid w:val="00115D07"/>
    <w:rsid w:val="00152C82"/>
    <w:rsid w:val="00157A2E"/>
    <w:rsid w:val="00164604"/>
    <w:rsid w:val="00182225"/>
    <w:rsid w:val="001A342C"/>
    <w:rsid w:val="001A4F90"/>
    <w:rsid w:val="001F7ED9"/>
    <w:rsid w:val="002322CE"/>
    <w:rsid w:val="0025238F"/>
    <w:rsid w:val="00273E58"/>
    <w:rsid w:val="00276D78"/>
    <w:rsid w:val="002B0D07"/>
    <w:rsid w:val="002C3B0C"/>
    <w:rsid w:val="002F7D07"/>
    <w:rsid w:val="003529F7"/>
    <w:rsid w:val="0036295B"/>
    <w:rsid w:val="00362A8C"/>
    <w:rsid w:val="003760BA"/>
    <w:rsid w:val="003817D2"/>
    <w:rsid w:val="003B3927"/>
    <w:rsid w:val="003C0C3C"/>
    <w:rsid w:val="003C41E6"/>
    <w:rsid w:val="003D44F0"/>
    <w:rsid w:val="003F7255"/>
    <w:rsid w:val="00416183"/>
    <w:rsid w:val="00457F85"/>
    <w:rsid w:val="004816A0"/>
    <w:rsid w:val="0049309D"/>
    <w:rsid w:val="004B5CC9"/>
    <w:rsid w:val="004C05EB"/>
    <w:rsid w:val="004C1621"/>
    <w:rsid w:val="004E773A"/>
    <w:rsid w:val="0050009C"/>
    <w:rsid w:val="005023DA"/>
    <w:rsid w:val="00504272"/>
    <w:rsid w:val="00512DD1"/>
    <w:rsid w:val="00522DA7"/>
    <w:rsid w:val="0055544B"/>
    <w:rsid w:val="005569AA"/>
    <w:rsid w:val="00571969"/>
    <w:rsid w:val="00574D16"/>
    <w:rsid w:val="005A2569"/>
    <w:rsid w:val="005F2D4E"/>
    <w:rsid w:val="005F3714"/>
    <w:rsid w:val="005F39B9"/>
    <w:rsid w:val="0065391C"/>
    <w:rsid w:val="00671149"/>
    <w:rsid w:val="00730930"/>
    <w:rsid w:val="007552D4"/>
    <w:rsid w:val="007676D1"/>
    <w:rsid w:val="00790A20"/>
    <w:rsid w:val="007D133E"/>
    <w:rsid w:val="007D6FAE"/>
    <w:rsid w:val="007F2913"/>
    <w:rsid w:val="0086135D"/>
    <w:rsid w:val="0087214F"/>
    <w:rsid w:val="00873D68"/>
    <w:rsid w:val="00874B5A"/>
    <w:rsid w:val="00874D52"/>
    <w:rsid w:val="00876AEB"/>
    <w:rsid w:val="00887EDE"/>
    <w:rsid w:val="00891897"/>
    <w:rsid w:val="008A4525"/>
    <w:rsid w:val="008B4333"/>
    <w:rsid w:val="00910B64"/>
    <w:rsid w:val="009270FC"/>
    <w:rsid w:val="009273CB"/>
    <w:rsid w:val="0093053F"/>
    <w:rsid w:val="00934117"/>
    <w:rsid w:val="009461BA"/>
    <w:rsid w:val="009548E8"/>
    <w:rsid w:val="00966282"/>
    <w:rsid w:val="00970318"/>
    <w:rsid w:val="009822AC"/>
    <w:rsid w:val="009A421E"/>
    <w:rsid w:val="009B27E0"/>
    <w:rsid w:val="009B4258"/>
    <w:rsid w:val="009C225B"/>
    <w:rsid w:val="009E7A25"/>
    <w:rsid w:val="009F0ADE"/>
    <w:rsid w:val="00A10502"/>
    <w:rsid w:val="00A26AAC"/>
    <w:rsid w:val="00A33961"/>
    <w:rsid w:val="00A47ABF"/>
    <w:rsid w:val="00A60963"/>
    <w:rsid w:val="00A60E1C"/>
    <w:rsid w:val="00AB32AA"/>
    <w:rsid w:val="00AC0437"/>
    <w:rsid w:val="00AC23AA"/>
    <w:rsid w:val="00AD7895"/>
    <w:rsid w:val="00AF36DE"/>
    <w:rsid w:val="00B237ED"/>
    <w:rsid w:val="00B24367"/>
    <w:rsid w:val="00B40CF0"/>
    <w:rsid w:val="00B518FE"/>
    <w:rsid w:val="00B60165"/>
    <w:rsid w:val="00B84675"/>
    <w:rsid w:val="00B90E82"/>
    <w:rsid w:val="00BA5F3E"/>
    <w:rsid w:val="00BB262C"/>
    <w:rsid w:val="00BB39B1"/>
    <w:rsid w:val="00BB42A7"/>
    <w:rsid w:val="00BC06DF"/>
    <w:rsid w:val="00BD10F7"/>
    <w:rsid w:val="00BD127F"/>
    <w:rsid w:val="00BF0176"/>
    <w:rsid w:val="00BF6F61"/>
    <w:rsid w:val="00C322C5"/>
    <w:rsid w:val="00C80E71"/>
    <w:rsid w:val="00CD0548"/>
    <w:rsid w:val="00D777CC"/>
    <w:rsid w:val="00D83D00"/>
    <w:rsid w:val="00DC08B5"/>
    <w:rsid w:val="00DF07B2"/>
    <w:rsid w:val="00E01383"/>
    <w:rsid w:val="00E07C07"/>
    <w:rsid w:val="00E4532A"/>
    <w:rsid w:val="00E615B7"/>
    <w:rsid w:val="00E72F46"/>
    <w:rsid w:val="00E83180"/>
    <w:rsid w:val="00E839F8"/>
    <w:rsid w:val="00E97892"/>
    <w:rsid w:val="00EC5D9D"/>
    <w:rsid w:val="00ED4132"/>
    <w:rsid w:val="00EE04FE"/>
    <w:rsid w:val="00EE3B55"/>
    <w:rsid w:val="00F043D1"/>
    <w:rsid w:val="00F64CBA"/>
    <w:rsid w:val="00F76BB1"/>
    <w:rsid w:val="00F91100"/>
    <w:rsid w:val="00FD7138"/>
    <w:rsid w:val="00FF27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0066"/>
  <w15:docId w15:val="{6FEEAC2D-3783-4CBA-BFE7-DF6F99E1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0641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41F6"/>
    <w:rPr>
      <w:rFonts w:ascii="Segoe UI" w:hAnsi="Segoe UI" w:cs="Segoe UI"/>
      <w:sz w:val="18"/>
      <w:szCs w:val="18"/>
    </w:rPr>
  </w:style>
  <w:style w:type="character" w:styleId="Hypertextovodkaz">
    <w:name w:val="Hyperlink"/>
    <w:basedOn w:val="Standardnpsmoodstavce"/>
    <w:uiPriority w:val="99"/>
    <w:unhideWhenUsed/>
    <w:rsid w:val="0091267D"/>
    <w:rPr>
      <w:color w:val="0000FF" w:themeColor="hyperlink"/>
      <w:u w:val="single"/>
    </w:rPr>
  </w:style>
  <w:style w:type="character" w:customStyle="1" w:styleId="Nevyeenzmnka1">
    <w:name w:val="Nevyřešená zmínka1"/>
    <w:basedOn w:val="Standardnpsmoodstavce"/>
    <w:uiPriority w:val="99"/>
    <w:semiHidden/>
    <w:unhideWhenUsed/>
    <w:rsid w:val="0091267D"/>
    <w:rPr>
      <w:color w:val="605E5C"/>
      <w:shd w:val="clear" w:color="auto" w:fill="E1DFDD"/>
    </w:rPr>
  </w:style>
  <w:style w:type="paragraph" w:customStyle="1" w:styleId="NoParagraphStyle">
    <w:name w:val="[No Paragraph Style]"/>
    <w:rsid w:val="00077A30"/>
    <w:pPr>
      <w:widowControl w:val="0"/>
      <w:suppressAutoHyphens/>
      <w:autoSpaceDE w:val="0"/>
      <w:spacing w:after="0" w:line="288" w:lineRule="auto"/>
      <w:textAlignment w:val="center"/>
    </w:pPr>
    <w:rPr>
      <w:rFonts w:ascii="Times New Roman" w:eastAsia="Times New Roman" w:hAnsi="Times New Roman" w:cs="Times New Roman"/>
      <w:sz w:val="20"/>
      <w:szCs w:val="20"/>
      <w:lang w:val="en-US" w:eastAsia="en-US"/>
    </w:rPr>
  </w:style>
  <w:style w:type="paragraph" w:styleId="Pedmtkomente">
    <w:name w:val="annotation subject"/>
    <w:basedOn w:val="Textkomente"/>
    <w:next w:val="Textkomente"/>
    <w:link w:val="PedmtkomenteChar"/>
    <w:uiPriority w:val="99"/>
    <w:semiHidden/>
    <w:unhideWhenUsed/>
    <w:rsid w:val="00676FFC"/>
    <w:rPr>
      <w:b/>
      <w:bCs/>
    </w:rPr>
  </w:style>
  <w:style w:type="character" w:customStyle="1" w:styleId="PedmtkomenteChar">
    <w:name w:val="Předmět komentáře Char"/>
    <w:basedOn w:val="TextkomenteChar"/>
    <w:link w:val="Pedmtkomente"/>
    <w:uiPriority w:val="99"/>
    <w:semiHidden/>
    <w:rsid w:val="00676FFC"/>
    <w:rPr>
      <w:b/>
      <w:bCs/>
      <w:sz w:val="20"/>
      <w:szCs w:val="20"/>
    </w:rPr>
  </w:style>
  <w:style w:type="character" w:styleId="Nevyeenzmnka">
    <w:name w:val="Unresolved Mention"/>
    <w:basedOn w:val="Standardnpsmoodstavce"/>
    <w:uiPriority w:val="99"/>
    <w:semiHidden/>
    <w:unhideWhenUsed/>
    <w:rsid w:val="002D3500"/>
    <w:rPr>
      <w:color w:val="605E5C"/>
      <w:shd w:val="clear" w:color="auto" w:fill="E1DFDD"/>
    </w:rPr>
  </w:style>
  <w:style w:type="paragraph" w:styleId="Zhlav">
    <w:name w:val="header"/>
    <w:basedOn w:val="Normln"/>
    <w:link w:val="ZhlavChar"/>
    <w:uiPriority w:val="99"/>
    <w:unhideWhenUsed/>
    <w:rsid w:val="00085B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5B99"/>
  </w:style>
  <w:style w:type="paragraph" w:styleId="Zpat">
    <w:name w:val="footer"/>
    <w:basedOn w:val="Normln"/>
    <w:link w:val="ZpatChar"/>
    <w:uiPriority w:val="99"/>
    <w:unhideWhenUsed/>
    <w:rsid w:val="00085B99"/>
    <w:pPr>
      <w:tabs>
        <w:tab w:val="center" w:pos="4536"/>
        <w:tab w:val="right" w:pos="9072"/>
      </w:tabs>
      <w:spacing w:after="0" w:line="240" w:lineRule="auto"/>
    </w:pPr>
  </w:style>
  <w:style w:type="character" w:customStyle="1" w:styleId="ZpatChar">
    <w:name w:val="Zápatí Char"/>
    <w:basedOn w:val="Standardnpsmoodstavce"/>
    <w:link w:val="Zpat"/>
    <w:uiPriority w:val="99"/>
    <w:rsid w:val="00085B99"/>
  </w:style>
  <w:style w:type="paragraph" w:styleId="Odstavecseseznamem">
    <w:name w:val="List Paragraph"/>
    <w:basedOn w:val="Normln"/>
    <w:uiPriority w:val="34"/>
    <w:qFormat/>
    <w:rsid w:val="00407D08"/>
    <w:pPr>
      <w:ind w:left="720"/>
      <w:contextualSpacing/>
    </w:pPr>
  </w:style>
  <w:style w:type="paragraph" w:styleId="Revize">
    <w:name w:val="Revision"/>
    <w:hidden/>
    <w:uiPriority w:val="99"/>
    <w:semiHidden/>
    <w:rsid w:val="003908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amsungtvojesancefutureskills.cz/" TargetMode="External"/><Relationship Id="rId5" Type="http://schemas.openxmlformats.org/officeDocument/2006/relationships/footnotes" Target="footnotes.xml"/><Relationship Id="rId10" Type="http://schemas.openxmlformats.org/officeDocument/2006/relationships/hyperlink" Target="mailto:eliska@pearmedia.cz"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OzMQL7XmyB5HBxZ5okrYyuqcww==">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1336</Words>
  <Characters>7889</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dc:creator>
  <cp:lastModifiedBy>Eliška</cp:lastModifiedBy>
  <cp:revision>2</cp:revision>
  <dcterms:created xsi:type="dcterms:W3CDTF">2022-06-01T15:46:00Z</dcterms:created>
  <dcterms:modified xsi:type="dcterms:W3CDTF">2022-06-01T15:46:00Z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C:\mySingle\TEMP\DRAFT_TZ_TSF_Zakonceni_projektu_a_vysledky_tymovych_praci(1).docx</vt:lpwstr>
  </property>
</Properties>
</file>