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C60B" w14:textId="7D1C1C82" w:rsidR="00BB1508" w:rsidRPr="00BB1508" w:rsidRDefault="00C45E85">
      <w:pPr>
        <w:jc w:val="center"/>
        <w:rPr>
          <w:rFonts w:ascii="Tahoma" w:eastAsia="Tahoma" w:hAnsi="Tahoma" w:cs="Tahoma"/>
          <w:b/>
          <w:sz w:val="36"/>
          <w:szCs w:val="36"/>
        </w:rPr>
      </w:pPr>
      <w:r w:rsidRPr="00BB1508">
        <w:rPr>
          <w:rFonts w:ascii="Tahoma" w:eastAsia="Tahoma" w:hAnsi="Tahoma" w:cs="Tahoma"/>
          <w:b/>
          <w:sz w:val="36"/>
          <w:szCs w:val="36"/>
        </w:rPr>
        <w:t>Polovina středoškoláků se bojí nástupu do práce</w:t>
      </w:r>
      <w:r w:rsidR="00BB1508" w:rsidRPr="00BB1508">
        <w:rPr>
          <w:rFonts w:ascii="Tahoma" w:eastAsia="Tahoma" w:hAnsi="Tahoma" w:cs="Tahoma"/>
          <w:b/>
          <w:sz w:val="36"/>
          <w:szCs w:val="36"/>
        </w:rPr>
        <w:t xml:space="preserve">. </w:t>
      </w:r>
      <w:r w:rsidR="00BB1508">
        <w:rPr>
          <w:rFonts w:ascii="Tahoma" w:eastAsia="Tahoma" w:hAnsi="Tahoma" w:cs="Tahoma"/>
          <w:b/>
          <w:sz w:val="36"/>
          <w:szCs w:val="36"/>
        </w:rPr>
        <w:t>S nápady, jak situaci zlepšit, přišli sami studenti</w:t>
      </w:r>
    </w:p>
    <w:p w14:paraId="0EC2101F" w14:textId="177409B4" w:rsidR="006C22AA" w:rsidRDefault="0027185B" w:rsidP="000B0A1D">
      <w:pPr>
        <w:jc w:val="both"/>
        <w:rPr>
          <w:rFonts w:ascii="Tahoma" w:eastAsia="Tahoma" w:hAnsi="Tahoma" w:cs="Tahoma"/>
          <w:b/>
          <w:sz w:val="21"/>
          <w:szCs w:val="21"/>
        </w:rPr>
      </w:pPr>
      <w:bookmarkStart w:id="0" w:name="_heading=h.gjdgxs" w:colFirst="0" w:colLast="0"/>
      <w:bookmarkEnd w:id="0"/>
      <w:r w:rsidRPr="00C06B99">
        <w:rPr>
          <w:rFonts w:ascii="Tahoma" w:eastAsia="Tahoma" w:hAnsi="Tahoma" w:cs="Tahoma"/>
          <w:b/>
          <w:sz w:val="21"/>
          <w:szCs w:val="21"/>
        </w:rPr>
        <w:t xml:space="preserve">PRAHA, </w:t>
      </w:r>
      <w:r w:rsidR="00C06B99" w:rsidRPr="00C06B99">
        <w:rPr>
          <w:rFonts w:ascii="Tahoma" w:eastAsia="Tahoma" w:hAnsi="Tahoma" w:cs="Tahoma"/>
          <w:b/>
          <w:sz w:val="21"/>
          <w:szCs w:val="21"/>
        </w:rPr>
        <w:t>1</w:t>
      </w:r>
      <w:r w:rsidR="00A65395" w:rsidRPr="00C06B99">
        <w:rPr>
          <w:rFonts w:ascii="Tahoma" w:eastAsia="Tahoma" w:hAnsi="Tahoma" w:cs="Tahoma"/>
          <w:b/>
          <w:sz w:val="21"/>
          <w:szCs w:val="21"/>
        </w:rPr>
        <w:t>.</w:t>
      </w:r>
      <w:r w:rsidRPr="00C06B99">
        <w:rPr>
          <w:rFonts w:ascii="Tahoma" w:eastAsia="Tahoma" w:hAnsi="Tahoma" w:cs="Tahoma"/>
          <w:b/>
          <w:sz w:val="21"/>
          <w:szCs w:val="21"/>
        </w:rPr>
        <w:t xml:space="preserve"> </w:t>
      </w:r>
      <w:r w:rsidR="00C06B99" w:rsidRPr="00C06B99">
        <w:rPr>
          <w:rFonts w:ascii="Tahoma" w:eastAsia="Tahoma" w:hAnsi="Tahoma" w:cs="Tahoma"/>
          <w:b/>
          <w:sz w:val="21"/>
          <w:szCs w:val="21"/>
        </w:rPr>
        <w:t>PROSINCE</w:t>
      </w:r>
      <w:r w:rsidRPr="00C06B99">
        <w:rPr>
          <w:rFonts w:ascii="Tahoma" w:eastAsia="Tahoma" w:hAnsi="Tahoma" w:cs="Tahoma"/>
          <w:b/>
          <w:sz w:val="21"/>
          <w:szCs w:val="21"/>
        </w:rPr>
        <w:t xml:space="preserve"> 2021 –</w:t>
      </w:r>
      <w:r w:rsidR="000B0A1D" w:rsidRPr="00C06B99">
        <w:rPr>
          <w:rFonts w:ascii="Tahoma" w:eastAsia="Tahoma" w:hAnsi="Tahoma" w:cs="Tahoma"/>
          <w:b/>
          <w:sz w:val="21"/>
          <w:szCs w:val="21"/>
        </w:rPr>
        <w:t xml:space="preserve"> </w:t>
      </w:r>
      <w:r w:rsidR="006C22AA" w:rsidRPr="00C06B99">
        <w:rPr>
          <w:rFonts w:ascii="Tahoma" w:eastAsia="Tahoma" w:hAnsi="Tahoma" w:cs="Tahoma"/>
          <w:b/>
          <w:sz w:val="21"/>
          <w:szCs w:val="21"/>
        </w:rPr>
        <w:t>Obavy mladých lidí z budoucího uplatnění jsou větší než</w:t>
      </w:r>
      <w:r w:rsidR="006C22AA">
        <w:rPr>
          <w:rFonts w:ascii="Tahoma" w:eastAsia="Tahoma" w:hAnsi="Tahoma" w:cs="Tahoma"/>
          <w:b/>
          <w:sz w:val="21"/>
          <w:szCs w:val="21"/>
        </w:rPr>
        <w:t xml:space="preserve"> kdy dřív.</w:t>
      </w:r>
      <w:r w:rsidR="006C22AA">
        <w:rPr>
          <w:rFonts w:ascii="Tahoma" w:eastAsia="Tahoma" w:hAnsi="Tahoma" w:cs="Tahoma"/>
          <w:sz w:val="21"/>
          <w:szCs w:val="21"/>
        </w:rPr>
        <w:t xml:space="preserve"> </w:t>
      </w:r>
      <w:r w:rsidR="00BB4367">
        <w:rPr>
          <w:rFonts w:ascii="Tahoma" w:eastAsia="Tahoma" w:hAnsi="Tahoma" w:cs="Tahoma"/>
          <w:b/>
          <w:sz w:val="21"/>
          <w:szCs w:val="21"/>
        </w:rPr>
        <w:t>Výsledky</w:t>
      </w:r>
      <w:r w:rsidR="00760B45">
        <w:rPr>
          <w:rFonts w:ascii="Tahoma" w:eastAsia="Tahoma" w:hAnsi="Tahoma" w:cs="Tahoma"/>
          <w:b/>
          <w:sz w:val="21"/>
          <w:szCs w:val="21"/>
        </w:rPr>
        <w:t xml:space="preserve"> průzkum</w:t>
      </w:r>
      <w:r w:rsidR="00BB4367">
        <w:rPr>
          <w:rFonts w:ascii="Tahoma" w:eastAsia="Tahoma" w:hAnsi="Tahoma" w:cs="Tahoma"/>
          <w:b/>
          <w:sz w:val="21"/>
          <w:szCs w:val="21"/>
        </w:rPr>
        <w:t>ů</w:t>
      </w:r>
      <w:r w:rsidR="001D7013">
        <w:rPr>
          <w:rFonts w:ascii="Tahoma" w:eastAsia="Tahoma" w:hAnsi="Tahoma" w:cs="Tahoma"/>
          <w:b/>
          <w:sz w:val="21"/>
          <w:szCs w:val="21"/>
        </w:rPr>
        <w:t xml:space="preserve">, které </w:t>
      </w:r>
      <w:r w:rsidR="00DB13EF">
        <w:rPr>
          <w:rFonts w:ascii="Tahoma" w:eastAsia="Tahoma" w:hAnsi="Tahoma" w:cs="Tahoma"/>
          <w:b/>
          <w:sz w:val="21"/>
          <w:szCs w:val="21"/>
        </w:rPr>
        <w:t xml:space="preserve">mezi tisíci vrstevníky </w:t>
      </w:r>
      <w:r w:rsidR="001D7013">
        <w:rPr>
          <w:rFonts w:ascii="Tahoma" w:eastAsia="Tahoma" w:hAnsi="Tahoma" w:cs="Tahoma"/>
          <w:b/>
          <w:sz w:val="21"/>
          <w:szCs w:val="21"/>
        </w:rPr>
        <w:t xml:space="preserve">provedli </w:t>
      </w:r>
      <w:r w:rsidR="00DB13EF">
        <w:rPr>
          <w:rFonts w:ascii="Tahoma" w:eastAsia="Tahoma" w:hAnsi="Tahoma" w:cs="Tahoma"/>
          <w:b/>
          <w:sz w:val="21"/>
          <w:szCs w:val="21"/>
        </w:rPr>
        <w:t xml:space="preserve">sami </w:t>
      </w:r>
      <w:r w:rsidR="001D7013">
        <w:rPr>
          <w:rFonts w:ascii="Tahoma" w:eastAsia="Tahoma" w:hAnsi="Tahoma" w:cs="Tahoma"/>
          <w:b/>
          <w:sz w:val="21"/>
          <w:szCs w:val="21"/>
        </w:rPr>
        <w:t>studenti, ukázaly na hlavní problémy</w:t>
      </w:r>
      <w:r w:rsidR="006C22AA">
        <w:rPr>
          <w:rFonts w:ascii="Tahoma" w:eastAsia="Tahoma" w:hAnsi="Tahoma" w:cs="Tahoma"/>
          <w:b/>
          <w:sz w:val="21"/>
          <w:szCs w:val="21"/>
        </w:rPr>
        <w:t xml:space="preserve"> </w:t>
      </w:r>
      <w:r w:rsidR="00DB13EF">
        <w:rPr>
          <w:rFonts w:ascii="Tahoma" w:eastAsia="Tahoma" w:hAnsi="Tahoma" w:cs="Tahoma"/>
          <w:b/>
          <w:sz w:val="21"/>
          <w:szCs w:val="21"/>
        </w:rPr>
        <w:t xml:space="preserve">nastupující generace </w:t>
      </w:r>
      <w:r w:rsidR="006C22AA">
        <w:rPr>
          <w:rFonts w:ascii="Tahoma" w:eastAsia="Tahoma" w:hAnsi="Tahoma" w:cs="Tahoma"/>
          <w:b/>
          <w:sz w:val="21"/>
          <w:szCs w:val="21"/>
        </w:rPr>
        <w:t>–</w:t>
      </w:r>
      <w:r w:rsidR="00DB13EF">
        <w:rPr>
          <w:rFonts w:ascii="Tahoma" w:eastAsia="Tahoma" w:hAnsi="Tahoma" w:cs="Tahoma"/>
          <w:b/>
          <w:sz w:val="21"/>
          <w:szCs w:val="21"/>
        </w:rPr>
        <w:t xml:space="preserve"> </w:t>
      </w:r>
      <w:r w:rsidR="00953C2F">
        <w:rPr>
          <w:rFonts w:ascii="Tahoma" w:eastAsia="Tahoma" w:hAnsi="Tahoma" w:cs="Tahoma"/>
          <w:b/>
          <w:sz w:val="21"/>
          <w:szCs w:val="21"/>
        </w:rPr>
        <w:t xml:space="preserve">neschopnost </w:t>
      </w:r>
      <w:r w:rsidR="00DB13EF">
        <w:rPr>
          <w:rFonts w:ascii="Tahoma" w:eastAsia="Tahoma" w:hAnsi="Tahoma" w:cs="Tahoma"/>
          <w:b/>
          <w:sz w:val="21"/>
          <w:szCs w:val="21"/>
        </w:rPr>
        <w:t xml:space="preserve">orientovat </w:t>
      </w:r>
      <w:r w:rsidR="00953C2F">
        <w:rPr>
          <w:rFonts w:ascii="Tahoma" w:eastAsia="Tahoma" w:hAnsi="Tahoma" w:cs="Tahoma"/>
          <w:b/>
          <w:sz w:val="21"/>
          <w:szCs w:val="21"/>
        </w:rPr>
        <w:t>se v </w:t>
      </w:r>
      <w:r w:rsidR="00DB13EF">
        <w:rPr>
          <w:rFonts w:ascii="Tahoma" w:eastAsia="Tahoma" w:hAnsi="Tahoma" w:cs="Tahoma"/>
          <w:b/>
          <w:sz w:val="21"/>
          <w:szCs w:val="21"/>
        </w:rPr>
        <w:t>příležitostech</w:t>
      </w:r>
      <w:r w:rsidR="00953C2F">
        <w:rPr>
          <w:rFonts w:ascii="Tahoma" w:eastAsia="Tahoma" w:hAnsi="Tahoma" w:cs="Tahoma"/>
          <w:b/>
          <w:sz w:val="21"/>
          <w:szCs w:val="21"/>
        </w:rPr>
        <w:t xml:space="preserve">, </w:t>
      </w:r>
      <w:r w:rsidR="002B3184">
        <w:rPr>
          <w:rFonts w:ascii="Tahoma" w:eastAsia="Tahoma" w:hAnsi="Tahoma" w:cs="Tahoma"/>
          <w:b/>
          <w:sz w:val="21"/>
          <w:szCs w:val="21"/>
        </w:rPr>
        <w:t>potřebu lepších</w:t>
      </w:r>
      <w:r w:rsidR="00953C2F">
        <w:rPr>
          <w:rFonts w:ascii="Tahoma" w:eastAsia="Tahoma" w:hAnsi="Tahoma" w:cs="Tahoma"/>
          <w:b/>
          <w:sz w:val="21"/>
          <w:szCs w:val="21"/>
        </w:rPr>
        <w:t xml:space="preserve"> praktických znalostí a </w:t>
      </w:r>
      <w:r w:rsidR="002B3184">
        <w:rPr>
          <w:rFonts w:ascii="Tahoma" w:eastAsia="Tahoma" w:hAnsi="Tahoma" w:cs="Tahoma"/>
          <w:b/>
          <w:sz w:val="21"/>
          <w:szCs w:val="21"/>
        </w:rPr>
        <w:t>nízkou</w:t>
      </w:r>
      <w:r w:rsidR="00953C2F">
        <w:rPr>
          <w:rFonts w:ascii="Tahoma" w:eastAsia="Tahoma" w:hAnsi="Tahoma" w:cs="Tahoma"/>
          <w:b/>
          <w:sz w:val="21"/>
          <w:szCs w:val="21"/>
        </w:rPr>
        <w:t xml:space="preserve"> podpor</w:t>
      </w:r>
      <w:r w:rsidR="002B3184">
        <w:rPr>
          <w:rFonts w:ascii="Tahoma" w:eastAsia="Tahoma" w:hAnsi="Tahoma" w:cs="Tahoma"/>
          <w:b/>
          <w:sz w:val="21"/>
          <w:szCs w:val="21"/>
        </w:rPr>
        <w:t>u</w:t>
      </w:r>
      <w:r w:rsidR="00953C2F">
        <w:rPr>
          <w:rFonts w:ascii="Tahoma" w:eastAsia="Tahoma" w:hAnsi="Tahoma" w:cs="Tahoma"/>
          <w:b/>
          <w:sz w:val="21"/>
          <w:szCs w:val="21"/>
        </w:rPr>
        <w:t xml:space="preserve"> škol</w:t>
      </w:r>
      <w:r w:rsidR="00C45E85">
        <w:rPr>
          <w:rFonts w:ascii="Tahoma" w:eastAsia="Tahoma" w:hAnsi="Tahoma" w:cs="Tahoma"/>
          <w:b/>
          <w:sz w:val="21"/>
          <w:szCs w:val="21"/>
        </w:rPr>
        <w:t xml:space="preserve"> v neformálním vzdělávání</w:t>
      </w:r>
      <w:r w:rsidR="00953C2F">
        <w:rPr>
          <w:rFonts w:ascii="Tahoma" w:eastAsia="Tahoma" w:hAnsi="Tahoma" w:cs="Tahoma"/>
          <w:b/>
          <w:sz w:val="21"/>
          <w:szCs w:val="21"/>
        </w:rPr>
        <w:t>.</w:t>
      </w:r>
    </w:p>
    <w:p w14:paraId="011EE474" w14:textId="372A56D6" w:rsidR="00281B89" w:rsidRDefault="00281B89" w:rsidP="00892924">
      <w:pPr>
        <w:jc w:val="both"/>
        <w:rPr>
          <w:rFonts w:ascii="Tahoma" w:eastAsia="Tahoma" w:hAnsi="Tahoma" w:cs="Tahoma"/>
          <w:bCs/>
          <w:sz w:val="21"/>
          <w:szCs w:val="21"/>
        </w:rPr>
      </w:pPr>
      <w:r>
        <w:rPr>
          <w:rFonts w:ascii="Tahoma" w:eastAsia="Tahoma" w:hAnsi="Tahoma" w:cs="Tahoma"/>
          <w:bCs/>
          <w:sz w:val="21"/>
          <w:szCs w:val="21"/>
        </w:rPr>
        <w:t xml:space="preserve">Největší smysl školy spatřuje 72 procent středoškoláků v získávání dovedností a schopností. </w:t>
      </w:r>
      <w:r w:rsidR="004C7593">
        <w:rPr>
          <w:rFonts w:ascii="Tahoma" w:eastAsia="Tahoma" w:hAnsi="Tahoma" w:cs="Tahoma"/>
          <w:bCs/>
          <w:sz w:val="21"/>
          <w:szCs w:val="21"/>
        </w:rPr>
        <w:t>S</w:t>
      </w:r>
      <w:r w:rsidR="006C7A2F">
        <w:rPr>
          <w:rFonts w:ascii="Tahoma" w:eastAsia="Tahoma" w:hAnsi="Tahoma" w:cs="Tahoma"/>
          <w:bCs/>
          <w:sz w:val="21"/>
          <w:szCs w:val="21"/>
        </w:rPr>
        <w:t>oučasná</w:t>
      </w:r>
      <w:r w:rsidR="004C7593">
        <w:rPr>
          <w:rFonts w:ascii="Tahoma" w:eastAsia="Tahoma" w:hAnsi="Tahoma" w:cs="Tahoma"/>
          <w:bCs/>
          <w:sz w:val="21"/>
          <w:szCs w:val="21"/>
        </w:rPr>
        <w:t xml:space="preserve"> výuka tomu podle nich ale neodpovídá. </w:t>
      </w:r>
      <w:r w:rsidR="00814DB3" w:rsidRPr="00C553F4">
        <w:rPr>
          <w:rFonts w:ascii="Tahoma" w:eastAsia="Tahoma" w:hAnsi="Tahoma" w:cs="Tahoma"/>
          <w:color w:val="CC9900"/>
          <w:sz w:val="21"/>
          <w:szCs w:val="21"/>
        </w:rPr>
        <w:t>„</w:t>
      </w:r>
      <w:r w:rsidR="00814DB3" w:rsidRPr="00814DB3">
        <w:rPr>
          <w:rFonts w:ascii="Tahoma" w:eastAsia="Tahoma" w:hAnsi="Tahoma" w:cs="Tahoma"/>
          <w:color w:val="CC9900"/>
          <w:sz w:val="21"/>
          <w:szCs w:val="21"/>
        </w:rPr>
        <w:t xml:space="preserve">Dnešní středoškoláci mají v průměru čtyři mimoškolní aktivity, chybí jim ale praktické schopnosti, které budou potřebovat na trhu práce. Rádi by se ve škole učili víc ‚pro život‘, ale stále převládá mínění, že ohledně budoucího uplatnění jim škola spíš nepomáhá. Až 56 procent gymnazistů neví, čím by se v budoucnu chtěli </w:t>
      </w:r>
      <w:r w:rsidR="00D97F19">
        <w:rPr>
          <w:rFonts w:ascii="Tahoma" w:eastAsia="Tahoma" w:hAnsi="Tahoma" w:cs="Tahoma"/>
          <w:color w:val="CC9900"/>
          <w:sz w:val="21"/>
          <w:szCs w:val="21"/>
        </w:rPr>
        <w:t>živit,</w:t>
      </w:r>
      <w:r w:rsidR="00814DB3" w:rsidRPr="00814DB3">
        <w:rPr>
          <w:rFonts w:ascii="Tahoma" w:eastAsia="Tahoma" w:hAnsi="Tahoma" w:cs="Tahoma"/>
          <w:color w:val="CC9900"/>
          <w:sz w:val="21"/>
          <w:szCs w:val="21"/>
        </w:rPr>
        <w:t xml:space="preserve"> a polovina všech dotázaných se bojí nástupu do práce kvůli nedostatku zkušeností a dovedností. Modernizace školní výuky se zaměřením na praktické schopnosti a kritické myšlení je přáním většiny studentů,“ </w:t>
      </w:r>
      <w:r w:rsidR="00814DB3">
        <w:rPr>
          <w:rFonts w:ascii="Tahoma" w:eastAsia="Tahoma" w:hAnsi="Tahoma" w:cs="Tahoma"/>
          <w:bCs/>
          <w:sz w:val="21"/>
          <w:szCs w:val="21"/>
        </w:rPr>
        <w:t>prozradil</w:t>
      </w:r>
      <w:r w:rsidR="00DD1490">
        <w:rPr>
          <w:rFonts w:ascii="Tahoma" w:eastAsia="Tahoma" w:hAnsi="Tahoma" w:cs="Tahoma"/>
          <w:bCs/>
          <w:sz w:val="21"/>
          <w:szCs w:val="21"/>
        </w:rPr>
        <w:t>i</w:t>
      </w:r>
      <w:r w:rsidR="000C60BE">
        <w:rPr>
          <w:rFonts w:ascii="Tahoma" w:eastAsia="Tahoma" w:hAnsi="Tahoma" w:cs="Tahoma"/>
          <w:bCs/>
          <w:sz w:val="21"/>
          <w:szCs w:val="21"/>
        </w:rPr>
        <w:t xml:space="preserve"> </w:t>
      </w:r>
      <w:r w:rsidR="00DD1490">
        <w:rPr>
          <w:rFonts w:ascii="Tahoma" w:eastAsia="Tahoma" w:hAnsi="Tahoma" w:cs="Tahoma"/>
          <w:bCs/>
          <w:sz w:val="21"/>
          <w:szCs w:val="21"/>
        </w:rPr>
        <w:t xml:space="preserve">výzkumníci Adam a David, </w:t>
      </w:r>
      <w:r w:rsidR="00203658">
        <w:rPr>
          <w:rFonts w:ascii="Tahoma" w:eastAsia="Tahoma" w:hAnsi="Tahoma" w:cs="Tahoma"/>
          <w:bCs/>
          <w:sz w:val="21"/>
          <w:szCs w:val="21"/>
        </w:rPr>
        <w:t>účastníci rozvojového programu Samsung Tvoje šance #futureskills</w:t>
      </w:r>
      <w:r w:rsidR="000C60BE">
        <w:rPr>
          <w:rFonts w:ascii="Tahoma" w:eastAsia="Tahoma" w:hAnsi="Tahoma" w:cs="Tahoma"/>
          <w:bCs/>
          <w:sz w:val="21"/>
          <w:szCs w:val="21"/>
        </w:rPr>
        <w:t xml:space="preserve"> pro studenty ve věku 17 až 21 let</w:t>
      </w:r>
      <w:r w:rsidR="00203658">
        <w:rPr>
          <w:rFonts w:ascii="Tahoma" w:eastAsia="Tahoma" w:hAnsi="Tahoma" w:cs="Tahoma"/>
          <w:bCs/>
          <w:sz w:val="21"/>
          <w:szCs w:val="21"/>
        </w:rPr>
        <w:t>. Jejich dotazníkového šetření se zúčastnilo 212</w:t>
      </w:r>
      <w:r w:rsidR="002749BC">
        <w:rPr>
          <w:rFonts w:ascii="Tahoma" w:eastAsia="Tahoma" w:hAnsi="Tahoma" w:cs="Tahoma"/>
          <w:bCs/>
          <w:sz w:val="21"/>
          <w:szCs w:val="21"/>
        </w:rPr>
        <w:t>0</w:t>
      </w:r>
      <w:r w:rsidR="00203658">
        <w:rPr>
          <w:rFonts w:ascii="Tahoma" w:eastAsia="Tahoma" w:hAnsi="Tahoma" w:cs="Tahoma"/>
          <w:bCs/>
          <w:sz w:val="21"/>
          <w:szCs w:val="21"/>
        </w:rPr>
        <w:t xml:space="preserve"> respondentů</w:t>
      </w:r>
      <w:r w:rsidR="005E0A7F">
        <w:rPr>
          <w:rFonts w:ascii="Tahoma" w:eastAsia="Tahoma" w:hAnsi="Tahoma" w:cs="Tahoma"/>
          <w:bCs/>
          <w:sz w:val="21"/>
          <w:szCs w:val="21"/>
        </w:rPr>
        <w:t xml:space="preserve"> </w:t>
      </w:r>
      <w:r w:rsidR="00203658">
        <w:rPr>
          <w:rFonts w:ascii="Tahoma" w:eastAsia="Tahoma" w:hAnsi="Tahoma" w:cs="Tahoma"/>
          <w:bCs/>
          <w:sz w:val="21"/>
          <w:szCs w:val="21"/>
        </w:rPr>
        <w:t>středoškoláků napříč Českou republikou</w:t>
      </w:r>
      <w:r w:rsidR="00B46BB0">
        <w:rPr>
          <w:rFonts w:ascii="Tahoma" w:eastAsia="Tahoma" w:hAnsi="Tahoma" w:cs="Tahoma"/>
          <w:bCs/>
          <w:sz w:val="21"/>
          <w:szCs w:val="21"/>
        </w:rPr>
        <w:t xml:space="preserve">. Výsledky nyní využijí k tvorbě vlastního projektu, který cílí na </w:t>
      </w:r>
      <w:r w:rsidR="002749BC">
        <w:rPr>
          <w:rFonts w:ascii="Tahoma" w:eastAsia="Tahoma" w:hAnsi="Tahoma" w:cs="Tahoma"/>
          <w:bCs/>
          <w:sz w:val="21"/>
          <w:szCs w:val="21"/>
        </w:rPr>
        <w:t>druhé</w:t>
      </w:r>
      <w:r w:rsidR="00B46BB0">
        <w:rPr>
          <w:rFonts w:ascii="Tahoma" w:eastAsia="Tahoma" w:hAnsi="Tahoma" w:cs="Tahoma"/>
          <w:bCs/>
          <w:sz w:val="21"/>
          <w:szCs w:val="21"/>
        </w:rPr>
        <w:t xml:space="preserve"> ročníky gymnázií a jejich lepší motivaci k seberealizaci.</w:t>
      </w:r>
    </w:p>
    <w:p w14:paraId="38A24AF6" w14:textId="6079B1A7" w:rsidR="00417BE3" w:rsidRDefault="00417BE3" w:rsidP="008037B1">
      <w:pPr>
        <w:jc w:val="both"/>
        <w:rPr>
          <w:rFonts w:ascii="Tahoma" w:eastAsia="Tahoma" w:hAnsi="Tahoma" w:cs="Tahoma"/>
          <w:bCs/>
          <w:sz w:val="21"/>
          <w:szCs w:val="21"/>
        </w:rPr>
      </w:pPr>
      <w:r>
        <w:rPr>
          <w:rFonts w:ascii="Tahoma" w:eastAsia="Tahoma" w:hAnsi="Tahoma" w:cs="Tahoma"/>
          <w:bCs/>
          <w:sz w:val="21"/>
          <w:szCs w:val="21"/>
        </w:rPr>
        <w:t xml:space="preserve">Celkem se problematice „mladí v práci“ věnovalo v programu Samsung Tvoje šance #futureskills pět dvoučlenných týmů. </w:t>
      </w:r>
      <w:r w:rsidRPr="00417BE3">
        <w:rPr>
          <w:rFonts w:ascii="Tahoma" w:eastAsia="Tahoma" w:hAnsi="Tahoma" w:cs="Tahoma"/>
          <w:bCs/>
          <w:sz w:val="21"/>
          <w:szCs w:val="21"/>
        </w:rPr>
        <w:t>Každý z</w:t>
      </w:r>
      <w:r w:rsidR="005836EB">
        <w:rPr>
          <w:rFonts w:ascii="Tahoma" w:eastAsia="Tahoma" w:hAnsi="Tahoma" w:cs="Tahoma"/>
          <w:bCs/>
          <w:sz w:val="21"/>
          <w:szCs w:val="21"/>
        </w:rPr>
        <w:t> nich</w:t>
      </w:r>
      <w:r w:rsidRPr="00417BE3">
        <w:rPr>
          <w:rFonts w:ascii="Tahoma" w:eastAsia="Tahoma" w:hAnsi="Tahoma" w:cs="Tahoma"/>
          <w:bCs/>
          <w:sz w:val="21"/>
          <w:szCs w:val="21"/>
        </w:rPr>
        <w:t xml:space="preserve"> identifikoval problém v zadané oblasti a během devíti měsíců </w:t>
      </w:r>
      <w:r w:rsidR="005836EB">
        <w:rPr>
          <w:rFonts w:ascii="Tahoma" w:eastAsia="Tahoma" w:hAnsi="Tahoma" w:cs="Tahoma"/>
          <w:bCs/>
          <w:sz w:val="21"/>
          <w:szCs w:val="21"/>
        </w:rPr>
        <w:t xml:space="preserve">rozvojového </w:t>
      </w:r>
      <w:r w:rsidRPr="00417BE3">
        <w:rPr>
          <w:rFonts w:ascii="Tahoma" w:eastAsia="Tahoma" w:hAnsi="Tahoma" w:cs="Tahoma"/>
          <w:bCs/>
          <w:sz w:val="21"/>
          <w:szCs w:val="21"/>
        </w:rPr>
        <w:t xml:space="preserve">programu hledal a testoval </w:t>
      </w:r>
      <w:r w:rsidR="005836EB">
        <w:rPr>
          <w:rFonts w:ascii="Tahoma" w:eastAsia="Tahoma" w:hAnsi="Tahoma" w:cs="Tahoma"/>
          <w:bCs/>
          <w:sz w:val="21"/>
          <w:szCs w:val="21"/>
        </w:rPr>
        <w:t>s pomocí přístupů metody Design Thinking vhodná</w:t>
      </w:r>
      <w:r w:rsidRPr="00417BE3">
        <w:rPr>
          <w:rFonts w:ascii="Tahoma" w:eastAsia="Tahoma" w:hAnsi="Tahoma" w:cs="Tahoma"/>
          <w:bCs/>
          <w:sz w:val="21"/>
          <w:szCs w:val="21"/>
        </w:rPr>
        <w:t xml:space="preserve"> řešení.</w:t>
      </w:r>
      <w:r w:rsidR="005836EB">
        <w:rPr>
          <w:rFonts w:ascii="Tahoma" w:eastAsia="Tahoma" w:hAnsi="Tahoma" w:cs="Tahoma"/>
          <w:bCs/>
          <w:sz w:val="21"/>
          <w:szCs w:val="21"/>
        </w:rPr>
        <w:t xml:space="preserve"> Vzniklo pět nových </w:t>
      </w:r>
      <w:r w:rsidR="00556814">
        <w:rPr>
          <w:rFonts w:ascii="Tahoma" w:eastAsia="Tahoma" w:hAnsi="Tahoma" w:cs="Tahoma"/>
          <w:bCs/>
          <w:sz w:val="21"/>
          <w:szCs w:val="21"/>
        </w:rPr>
        <w:t>vzdělávacích prototypů</w:t>
      </w:r>
      <w:r w:rsidR="005836EB">
        <w:rPr>
          <w:rFonts w:ascii="Tahoma" w:eastAsia="Tahoma" w:hAnsi="Tahoma" w:cs="Tahoma"/>
          <w:bCs/>
          <w:sz w:val="21"/>
          <w:szCs w:val="21"/>
        </w:rPr>
        <w:t xml:space="preserve"> vytvořených</w:t>
      </w:r>
      <w:r w:rsidR="0057626E">
        <w:rPr>
          <w:rFonts w:ascii="Tahoma" w:eastAsia="Tahoma" w:hAnsi="Tahoma" w:cs="Tahoma"/>
          <w:bCs/>
          <w:sz w:val="21"/>
          <w:szCs w:val="21"/>
        </w:rPr>
        <w:t xml:space="preserve"> </w:t>
      </w:r>
      <w:r w:rsidR="005836EB">
        <w:rPr>
          <w:rFonts w:ascii="Tahoma" w:eastAsia="Tahoma" w:hAnsi="Tahoma" w:cs="Tahoma"/>
          <w:bCs/>
          <w:sz w:val="21"/>
          <w:szCs w:val="21"/>
        </w:rPr>
        <w:t xml:space="preserve">studenty pro studenty, </w:t>
      </w:r>
      <w:r w:rsidR="00892924">
        <w:rPr>
          <w:rFonts w:ascii="Tahoma" w:eastAsia="Tahoma" w:hAnsi="Tahoma" w:cs="Tahoma"/>
          <w:bCs/>
          <w:sz w:val="21"/>
          <w:szCs w:val="21"/>
        </w:rPr>
        <w:t xml:space="preserve">které </w:t>
      </w:r>
      <w:r w:rsidR="002D1869">
        <w:rPr>
          <w:rFonts w:ascii="Tahoma" w:eastAsia="Tahoma" w:hAnsi="Tahoma" w:cs="Tahoma"/>
          <w:bCs/>
          <w:sz w:val="21"/>
          <w:szCs w:val="21"/>
        </w:rPr>
        <w:t>podporují</w:t>
      </w:r>
      <w:r w:rsidR="00892924">
        <w:rPr>
          <w:rFonts w:ascii="Tahoma" w:eastAsia="Tahoma" w:hAnsi="Tahoma" w:cs="Tahoma"/>
          <w:bCs/>
          <w:sz w:val="21"/>
          <w:szCs w:val="21"/>
        </w:rPr>
        <w:t xml:space="preserve"> jejich vědomou volbu kariéry.</w:t>
      </w:r>
      <w:r w:rsidR="00315ED5">
        <w:rPr>
          <w:rFonts w:ascii="Tahoma" w:eastAsia="Tahoma" w:hAnsi="Tahoma" w:cs="Tahoma"/>
          <w:bCs/>
          <w:sz w:val="21"/>
          <w:szCs w:val="21"/>
        </w:rPr>
        <w:t xml:space="preserve"> </w:t>
      </w:r>
      <w:r w:rsidR="00BB4653" w:rsidRPr="00C553F4">
        <w:rPr>
          <w:rFonts w:ascii="Tahoma" w:eastAsia="Tahoma" w:hAnsi="Tahoma" w:cs="Tahoma"/>
          <w:color w:val="CC9900"/>
          <w:sz w:val="21"/>
          <w:szCs w:val="21"/>
        </w:rPr>
        <w:t>„</w:t>
      </w:r>
      <w:r w:rsidR="00BB4653" w:rsidRPr="00BB4653">
        <w:rPr>
          <w:rFonts w:ascii="Tahoma" w:eastAsia="Tahoma" w:hAnsi="Tahoma" w:cs="Tahoma"/>
          <w:color w:val="CC9900"/>
          <w:sz w:val="21"/>
          <w:szCs w:val="21"/>
        </w:rPr>
        <w:t xml:space="preserve">Prvním krokem byla pro </w:t>
      </w:r>
      <w:r w:rsidR="00811E59">
        <w:rPr>
          <w:rFonts w:ascii="Tahoma" w:eastAsia="Tahoma" w:hAnsi="Tahoma" w:cs="Tahoma"/>
          <w:color w:val="CC9900"/>
          <w:sz w:val="21"/>
          <w:szCs w:val="21"/>
        </w:rPr>
        <w:t>studenty</w:t>
      </w:r>
      <w:r w:rsidR="00866996">
        <w:rPr>
          <w:rFonts w:ascii="Tahoma" w:eastAsia="Tahoma" w:hAnsi="Tahoma" w:cs="Tahoma"/>
          <w:color w:val="CC9900"/>
          <w:sz w:val="21"/>
          <w:szCs w:val="21"/>
        </w:rPr>
        <w:t xml:space="preserve"> </w:t>
      </w:r>
      <w:r w:rsidR="00811E59">
        <w:rPr>
          <w:rFonts w:ascii="Tahoma" w:eastAsia="Tahoma" w:hAnsi="Tahoma" w:cs="Tahoma"/>
          <w:color w:val="CC9900"/>
          <w:sz w:val="21"/>
          <w:szCs w:val="21"/>
        </w:rPr>
        <w:t>výzkumníky</w:t>
      </w:r>
      <w:r w:rsidR="00BB4653" w:rsidRPr="00BB4653">
        <w:rPr>
          <w:rFonts w:ascii="Tahoma" w:eastAsia="Tahoma" w:hAnsi="Tahoma" w:cs="Tahoma"/>
          <w:color w:val="CC9900"/>
          <w:sz w:val="21"/>
          <w:szCs w:val="21"/>
        </w:rPr>
        <w:t xml:space="preserve"> fáze empatie, </w:t>
      </w:r>
      <w:r w:rsidR="00811E59">
        <w:rPr>
          <w:rFonts w:ascii="Tahoma" w:eastAsia="Tahoma" w:hAnsi="Tahoma" w:cs="Tahoma"/>
          <w:color w:val="CC9900"/>
          <w:sz w:val="21"/>
          <w:szCs w:val="21"/>
        </w:rPr>
        <w:t>ve které</w:t>
      </w:r>
      <w:r w:rsidR="00BB4653" w:rsidRPr="00BB4653">
        <w:rPr>
          <w:rFonts w:ascii="Tahoma" w:eastAsia="Tahoma" w:hAnsi="Tahoma" w:cs="Tahoma"/>
          <w:color w:val="CC9900"/>
          <w:sz w:val="21"/>
          <w:szCs w:val="21"/>
        </w:rPr>
        <w:t xml:space="preserve"> lépe porozuměli tomu, jak se mladí lidé ve škole a v práci cítí a co si myslí. T</w:t>
      </w:r>
      <w:r w:rsidR="00811E59">
        <w:rPr>
          <w:rFonts w:ascii="Tahoma" w:eastAsia="Tahoma" w:hAnsi="Tahoma" w:cs="Tahoma"/>
          <w:color w:val="CC9900"/>
          <w:sz w:val="21"/>
          <w:szCs w:val="21"/>
        </w:rPr>
        <w:t>a</w:t>
      </w:r>
      <w:r w:rsidR="00BB4653" w:rsidRPr="00BB4653">
        <w:rPr>
          <w:rFonts w:ascii="Tahoma" w:eastAsia="Tahoma" w:hAnsi="Tahoma" w:cs="Tahoma"/>
          <w:color w:val="CC9900"/>
          <w:sz w:val="21"/>
          <w:szCs w:val="21"/>
        </w:rPr>
        <w:t xml:space="preserve"> probíhal</w:t>
      </w:r>
      <w:r w:rsidR="00811E59">
        <w:rPr>
          <w:rFonts w:ascii="Tahoma" w:eastAsia="Tahoma" w:hAnsi="Tahoma" w:cs="Tahoma"/>
          <w:color w:val="CC9900"/>
          <w:sz w:val="21"/>
          <w:szCs w:val="21"/>
        </w:rPr>
        <w:t>a</w:t>
      </w:r>
      <w:r w:rsidR="00BB4653" w:rsidRPr="00BB4653">
        <w:rPr>
          <w:rFonts w:ascii="Tahoma" w:eastAsia="Tahoma" w:hAnsi="Tahoma" w:cs="Tahoma"/>
          <w:color w:val="CC9900"/>
          <w:sz w:val="21"/>
          <w:szCs w:val="21"/>
        </w:rPr>
        <w:t xml:space="preserve"> formou dotazníkových šetření i osobních rozhovorů mezi stovkami studentů, učitelů, odborníků z firem. </w:t>
      </w:r>
      <w:r w:rsidR="00811E59">
        <w:rPr>
          <w:rFonts w:ascii="Tahoma" w:eastAsia="Tahoma" w:hAnsi="Tahoma" w:cs="Tahoma"/>
          <w:color w:val="CC9900"/>
          <w:sz w:val="21"/>
          <w:szCs w:val="21"/>
        </w:rPr>
        <w:t>Díky tomu</w:t>
      </w:r>
      <w:r w:rsidR="00BB4653" w:rsidRPr="00BB4653">
        <w:rPr>
          <w:rFonts w:ascii="Tahoma" w:eastAsia="Tahoma" w:hAnsi="Tahoma" w:cs="Tahoma"/>
          <w:color w:val="CC9900"/>
          <w:sz w:val="21"/>
          <w:szCs w:val="21"/>
        </w:rPr>
        <w:t xml:space="preserve"> </w:t>
      </w:r>
      <w:r w:rsidR="0057626E">
        <w:rPr>
          <w:rFonts w:ascii="Tahoma" w:eastAsia="Tahoma" w:hAnsi="Tahoma" w:cs="Tahoma"/>
          <w:color w:val="CC9900"/>
          <w:sz w:val="21"/>
          <w:szCs w:val="21"/>
        </w:rPr>
        <w:t>mohli naši studenti</w:t>
      </w:r>
      <w:r w:rsidR="00866996">
        <w:rPr>
          <w:rFonts w:ascii="Tahoma" w:eastAsia="Tahoma" w:hAnsi="Tahoma" w:cs="Tahoma"/>
          <w:color w:val="CC9900"/>
          <w:sz w:val="21"/>
          <w:szCs w:val="21"/>
        </w:rPr>
        <w:t xml:space="preserve"> </w:t>
      </w:r>
      <w:r w:rsidR="0057626E">
        <w:rPr>
          <w:rFonts w:ascii="Tahoma" w:eastAsia="Tahoma" w:hAnsi="Tahoma" w:cs="Tahoma"/>
          <w:color w:val="CC9900"/>
          <w:sz w:val="21"/>
          <w:szCs w:val="21"/>
        </w:rPr>
        <w:t xml:space="preserve">výzkumníci </w:t>
      </w:r>
      <w:r w:rsidR="00556814">
        <w:rPr>
          <w:rFonts w:ascii="Tahoma" w:eastAsia="Tahoma" w:hAnsi="Tahoma" w:cs="Tahoma"/>
          <w:color w:val="CC9900"/>
          <w:sz w:val="21"/>
          <w:szCs w:val="21"/>
        </w:rPr>
        <w:t>vymyslet, rozvinout a testovat nové platformy</w:t>
      </w:r>
      <w:r w:rsidR="00BB4653" w:rsidRPr="00BB4653">
        <w:rPr>
          <w:rFonts w:ascii="Tahoma" w:eastAsia="Tahoma" w:hAnsi="Tahoma" w:cs="Tahoma"/>
          <w:color w:val="CC9900"/>
          <w:sz w:val="21"/>
          <w:szCs w:val="21"/>
        </w:rPr>
        <w:t xml:space="preserve">, které vnímají a úspěšně řeší potřeby uživatelů. Program Tvoje šance #futureskills </w:t>
      </w:r>
      <w:r w:rsidR="000532FF">
        <w:rPr>
          <w:rFonts w:ascii="Tahoma" w:eastAsia="Tahoma" w:hAnsi="Tahoma" w:cs="Tahoma"/>
          <w:color w:val="CC9900"/>
          <w:sz w:val="21"/>
          <w:szCs w:val="21"/>
        </w:rPr>
        <w:t xml:space="preserve">sice jako takový </w:t>
      </w:r>
      <w:r w:rsidR="00BB4653" w:rsidRPr="00BB4653">
        <w:rPr>
          <w:rFonts w:ascii="Tahoma" w:eastAsia="Tahoma" w:hAnsi="Tahoma" w:cs="Tahoma"/>
          <w:color w:val="CC9900"/>
          <w:sz w:val="21"/>
          <w:szCs w:val="21"/>
        </w:rPr>
        <w:t>končí letos v prosinci právě prezentací týmových projektů</w:t>
      </w:r>
      <w:r w:rsidR="00556814">
        <w:rPr>
          <w:rFonts w:ascii="Tahoma" w:eastAsia="Tahoma" w:hAnsi="Tahoma" w:cs="Tahoma"/>
          <w:color w:val="CC9900"/>
          <w:sz w:val="21"/>
          <w:szCs w:val="21"/>
        </w:rPr>
        <w:t xml:space="preserve"> a jejich prototypů</w:t>
      </w:r>
      <w:r w:rsidR="00596212">
        <w:rPr>
          <w:rFonts w:ascii="Tahoma" w:eastAsia="Tahoma" w:hAnsi="Tahoma" w:cs="Tahoma"/>
          <w:color w:val="CC9900"/>
          <w:sz w:val="21"/>
          <w:szCs w:val="21"/>
        </w:rPr>
        <w:t>,</w:t>
      </w:r>
      <w:r w:rsidR="00BB4653" w:rsidRPr="00BB4653">
        <w:rPr>
          <w:rFonts w:ascii="Tahoma" w:eastAsia="Tahoma" w:hAnsi="Tahoma" w:cs="Tahoma"/>
          <w:color w:val="CC9900"/>
          <w:sz w:val="21"/>
          <w:szCs w:val="21"/>
        </w:rPr>
        <w:t xml:space="preserve"> ovšem </w:t>
      </w:r>
      <w:r w:rsidR="00596212">
        <w:rPr>
          <w:rFonts w:ascii="Tahoma" w:eastAsia="Tahoma" w:hAnsi="Tahoma" w:cs="Tahoma"/>
          <w:color w:val="CC9900"/>
          <w:sz w:val="21"/>
          <w:szCs w:val="21"/>
        </w:rPr>
        <w:t xml:space="preserve">většina účastníků chce své nápady dotáhnout až k veřejné realizaci </w:t>
      </w:r>
      <w:r w:rsidR="00BB4653" w:rsidRPr="00BB4653">
        <w:rPr>
          <w:rFonts w:ascii="Tahoma" w:eastAsia="Tahoma" w:hAnsi="Tahoma" w:cs="Tahoma"/>
          <w:color w:val="CC9900"/>
          <w:sz w:val="21"/>
          <w:szCs w:val="21"/>
        </w:rPr>
        <w:t xml:space="preserve">a zlepšit tak informovanost a připravenost mladých lidí na budoucnost,“ </w:t>
      </w:r>
      <w:r w:rsidR="00BB4653">
        <w:rPr>
          <w:rFonts w:ascii="Tahoma" w:eastAsia="Tahoma" w:hAnsi="Tahoma" w:cs="Tahoma"/>
          <w:bCs/>
          <w:sz w:val="21"/>
          <w:szCs w:val="21"/>
        </w:rPr>
        <w:t>popsala CSR manažerka společnosti Samsung Zuzana Mravík Zelenická.</w:t>
      </w:r>
    </w:p>
    <w:p w14:paraId="047A9ED1" w14:textId="17E1FDA2" w:rsidR="005E2808" w:rsidRPr="00B638BC" w:rsidRDefault="00B638BC" w:rsidP="005E2808">
      <w:pPr>
        <w:jc w:val="both"/>
        <w:rPr>
          <w:rFonts w:ascii="Tahoma" w:eastAsia="Tahoma" w:hAnsi="Tahoma" w:cs="Tahoma"/>
          <w:bCs/>
          <w:sz w:val="21"/>
          <w:szCs w:val="21"/>
        </w:rPr>
      </w:pPr>
      <w:r>
        <w:rPr>
          <w:rFonts w:ascii="Tahoma" w:eastAsia="Tahoma" w:hAnsi="Tahoma" w:cs="Tahoma"/>
          <w:bCs/>
          <w:sz w:val="21"/>
          <w:szCs w:val="21"/>
        </w:rPr>
        <w:t xml:space="preserve">Výsledky dotazníkového šetření svých kolegů potvrdily další </w:t>
      </w:r>
      <w:r w:rsidR="001233B7">
        <w:rPr>
          <w:rFonts w:ascii="Tahoma" w:eastAsia="Tahoma" w:hAnsi="Tahoma" w:cs="Tahoma"/>
          <w:bCs/>
          <w:sz w:val="21"/>
          <w:szCs w:val="21"/>
        </w:rPr>
        <w:t xml:space="preserve">studentské </w:t>
      </w:r>
      <w:r>
        <w:rPr>
          <w:rFonts w:ascii="Tahoma" w:eastAsia="Tahoma" w:hAnsi="Tahoma" w:cs="Tahoma"/>
          <w:bCs/>
          <w:sz w:val="21"/>
          <w:szCs w:val="21"/>
        </w:rPr>
        <w:t>týmy kvalitativními výzkumy</w:t>
      </w:r>
      <w:r w:rsidR="00205C01">
        <w:rPr>
          <w:rFonts w:ascii="Tahoma" w:eastAsia="Tahoma" w:hAnsi="Tahoma" w:cs="Tahoma"/>
          <w:bCs/>
          <w:sz w:val="21"/>
          <w:szCs w:val="21"/>
        </w:rPr>
        <w:t xml:space="preserve">. </w:t>
      </w:r>
      <w:r w:rsidR="008358B6">
        <w:rPr>
          <w:rFonts w:ascii="Tahoma" w:eastAsia="Tahoma" w:hAnsi="Tahoma" w:cs="Tahoma"/>
          <w:bCs/>
          <w:sz w:val="21"/>
          <w:szCs w:val="21"/>
        </w:rPr>
        <w:t xml:space="preserve">Svá zjištění následně zakomponovaly do projektů na podporu profesního rozvoje studentů, ale také například </w:t>
      </w:r>
      <w:r w:rsidR="00F95A23">
        <w:rPr>
          <w:rFonts w:ascii="Tahoma" w:eastAsia="Tahoma" w:hAnsi="Tahoma" w:cs="Tahoma"/>
          <w:bCs/>
          <w:sz w:val="21"/>
          <w:szCs w:val="21"/>
        </w:rPr>
        <w:t xml:space="preserve">do </w:t>
      </w:r>
      <w:r w:rsidR="008358B6">
        <w:rPr>
          <w:rFonts w:ascii="Tahoma" w:eastAsia="Tahoma" w:hAnsi="Tahoma" w:cs="Tahoma"/>
          <w:bCs/>
          <w:sz w:val="21"/>
          <w:szCs w:val="21"/>
        </w:rPr>
        <w:t>informativního manuálu pro učitele 3. a 4. ročníků středních škol nebo</w:t>
      </w:r>
      <w:r w:rsidR="00F95A23">
        <w:rPr>
          <w:rFonts w:ascii="Tahoma" w:eastAsia="Tahoma" w:hAnsi="Tahoma" w:cs="Tahoma"/>
          <w:bCs/>
          <w:sz w:val="21"/>
          <w:szCs w:val="21"/>
        </w:rPr>
        <w:t xml:space="preserve"> do </w:t>
      </w:r>
      <w:r w:rsidR="00A351F1" w:rsidRPr="00A351F1">
        <w:rPr>
          <w:rFonts w:ascii="Tahoma" w:eastAsia="Tahoma" w:hAnsi="Tahoma" w:cs="Tahoma"/>
          <w:bCs/>
          <w:sz w:val="21"/>
          <w:szCs w:val="21"/>
        </w:rPr>
        <w:t>propagac</w:t>
      </w:r>
      <w:r w:rsidR="00A351F1">
        <w:rPr>
          <w:rFonts w:ascii="Tahoma" w:eastAsia="Tahoma" w:hAnsi="Tahoma" w:cs="Tahoma"/>
          <w:bCs/>
          <w:sz w:val="21"/>
          <w:szCs w:val="21"/>
        </w:rPr>
        <w:t xml:space="preserve">e </w:t>
      </w:r>
      <w:r w:rsidR="00A351F1" w:rsidRPr="00A351F1">
        <w:rPr>
          <w:rFonts w:ascii="Tahoma" w:eastAsia="Tahoma" w:hAnsi="Tahoma" w:cs="Tahoma"/>
          <w:bCs/>
          <w:sz w:val="21"/>
          <w:szCs w:val="21"/>
        </w:rPr>
        <w:t>širokých možností programů</w:t>
      </w:r>
      <w:r w:rsidR="00A351F1">
        <w:rPr>
          <w:rFonts w:ascii="Tahoma" w:eastAsia="Tahoma" w:hAnsi="Tahoma" w:cs="Tahoma"/>
          <w:bCs/>
          <w:sz w:val="21"/>
          <w:szCs w:val="21"/>
        </w:rPr>
        <w:t xml:space="preserve"> pro </w:t>
      </w:r>
      <w:r w:rsidR="00DD4875">
        <w:rPr>
          <w:rFonts w:ascii="Tahoma" w:eastAsia="Tahoma" w:hAnsi="Tahoma" w:cs="Tahoma"/>
          <w:bCs/>
          <w:sz w:val="21"/>
          <w:szCs w:val="21"/>
        </w:rPr>
        <w:t>lidi do 30 let</w:t>
      </w:r>
      <w:r w:rsidR="00A351F1">
        <w:rPr>
          <w:rFonts w:ascii="Tahoma" w:eastAsia="Tahoma" w:hAnsi="Tahoma" w:cs="Tahoma"/>
          <w:bCs/>
          <w:sz w:val="21"/>
          <w:szCs w:val="21"/>
        </w:rPr>
        <w:t xml:space="preserve">, </w:t>
      </w:r>
      <w:r w:rsidR="00DD4875">
        <w:rPr>
          <w:rFonts w:ascii="Tahoma" w:eastAsia="Tahoma" w:hAnsi="Tahoma" w:cs="Tahoma"/>
          <w:bCs/>
          <w:sz w:val="21"/>
          <w:szCs w:val="21"/>
        </w:rPr>
        <w:t>kteří zatím nehledají kariéru, ale touží cestovat a nabírat zkušenosti.</w:t>
      </w:r>
      <w:r w:rsidR="00A351F1" w:rsidRPr="00A351F1">
        <w:rPr>
          <w:rFonts w:ascii="Tahoma" w:eastAsia="Tahoma" w:hAnsi="Tahoma" w:cs="Tahoma"/>
          <w:bCs/>
          <w:sz w:val="21"/>
          <w:szCs w:val="21"/>
        </w:rPr>
        <w:t xml:space="preserve"> </w:t>
      </w:r>
      <w:r w:rsidR="00122E55" w:rsidRPr="00C553F4">
        <w:rPr>
          <w:rFonts w:ascii="Tahoma" w:eastAsia="Tahoma" w:hAnsi="Tahoma" w:cs="Tahoma"/>
          <w:color w:val="CC9900"/>
          <w:sz w:val="21"/>
          <w:szCs w:val="21"/>
        </w:rPr>
        <w:t>„</w:t>
      </w:r>
      <w:r w:rsidR="00122E55" w:rsidRPr="00122E55">
        <w:rPr>
          <w:rFonts w:ascii="Tahoma" w:eastAsia="Tahoma" w:hAnsi="Tahoma" w:cs="Tahoma"/>
          <w:color w:val="CC9900"/>
          <w:sz w:val="21"/>
          <w:szCs w:val="21"/>
        </w:rPr>
        <w:t>Provedli jsme 27 rozhovorů se studenty a odborníky, které nám pomohly hlouběji pochopit problémy</w:t>
      </w:r>
      <w:r w:rsidR="001233B7">
        <w:rPr>
          <w:rFonts w:ascii="Tahoma" w:eastAsia="Tahoma" w:hAnsi="Tahoma" w:cs="Tahoma"/>
          <w:color w:val="CC9900"/>
          <w:sz w:val="21"/>
          <w:szCs w:val="21"/>
        </w:rPr>
        <w:t xml:space="preserve"> obou skupin</w:t>
      </w:r>
      <w:r w:rsidR="00122E55" w:rsidRPr="00122E55">
        <w:rPr>
          <w:rFonts w:ascii="Tahoma" w:eastAsia="Tahoma" w:hAnsi="Tahoma" w:cs="Tahoma"/>
          <w:color w:val="CC9900"/>
          <w:sz w:val="21"/>
          <w:szCs w:val="21"/>
        </w:rPr>
        <w:t xml:space="preserve"> v pracovním prostředí. Studenti jsou především nespokojeni s nízkou motivací škol k neformálnímu vzdělávání (60 %). Ještě víc je však trápí, že ač mají povědomí o mnoha příležitostech, jak se rozvíjet, nedokáží se v nich sami zorientovat</w:t>
      </w:r>
      <w:r w:rsidR="00603067">
        <w:rPr>
          <w:rFonts w:ascii="Tahoma" w:eastAsia="Tahoma" w:hAnsi="Tahoma" w:cs="Tahoma"/>
          <w:color w:val="CC9900"/>
          <w:sz w:val="21"/>
          <w:szCs w:val="21"/>
        </w:rPr>
        <w:t xml:space="preserve"> (75 %)</w:t>
      </w:r>
      <w:r w:rsidR="00122E55" w:rsidRPr="00122E55">
        <w:rPr>
          <w:rFonts w:ascii="Tahoma" w:eastAsia="Tahoma" w:hAnsi="Tahoma" w:cs="Tahoma"/>
          <w:color w:val="CC9900"/>
          <w:sz w:val="21"/>
          <w:szCs w:val="21"/>
        </w:rPr>
        <w:t>,“</w:t>
      </w:r>
      <w:r w:rsidR="00122E55">
        <w:rPr>
          <w:rFonts w:ascii="Tahoma" w:eastAsia="Tahoma" w:hAnsi="Tahoma" w:cs="Tahoma"/>
          <w:color w:val="CC9900"/>
          <w:sz w:val="21"/>
          <w:szCs w:val="21"/>
        </w:rPr>
        <w:t xml:space="preserve"> </w:t>
      </w:r>
      <w:r w:rsidR="00122E55">
        <w:rPr>
          <w:rFonts w:ascii="Tahoma" w:eastAsia="Tahoma" w:hAnsi="Tahoma" w:cs="Tahoma"/>
          <w:bCs/>
          <w:sz w:val="21"/>
          <w:szCs w:val="21"/>
        </w:rPr>
        <w:t>uvedl</w:t>
      </w:r>
      <w:r w:rsidR="00E57ED9">
        <w:rPr>
          <w:rFonts w:ascii="Tahoma" w:eastAsia="Tahoma" w:hAnsi="Tahoma" w:cs="Tahoma"/>
          <w:bCs/>
          <w:sz w:val="21"/>
          <w:szCs w:val="21"/>
        </w:rPr>
        <w:t>i</w:t>
      </w:r>
      <w:r w:rsidR="00122E55">
        <w:rPr>
          <w:rFonts w:ascii="Tahoma" w:eastAsia="Tahoma" w:hAnsi="Tahoma" w:cs="Tahoma"/>
          <w:bCs/>
          <w:sz w:val="21"/>
          <w:szCs w:val="21"/>
        </w:rPr>
        <w:t xml:space="preserve"> 17letý Vojtěch </w:t>
      </w:r>
      <w:r w:rsidR="00E57ED9">
        <w:rPr>
          <w:rFonts w:ascii="Tahoma" w:eastAsia="Tahoma" w:hAnsi="Tahoma" w:cs="Tahoma"/>
          <w:bCs/>
          <w:sz w:val="21"/>
          <w:szCs w:val="21"/>
        </w:rPr>
        <w:t xml:space="preserve">a 19letý Adam </w:t>
      </w:r>
      <w:r w:rsidR="00122E55">
        <w:rPr>
          <w:rFonts w:ascii="Tahoma" w:eastAsia="Tahoma" w:hAnsi="Tahoma" w:cs="Tahoma"/>
          <w:bCs/>
          <w:sz w:val="21"/>
          <w:szCs w:val="21"/>
        </w:rPr>
        <w:t xml:space="preserve">z dalšího projektového týmu </w:t>
      </w:r>
      <w:r w:rsidR="00E57ED9">
        <w:rPr>
          <w:rFonts w:ascii="Tahoma" w:eastAsia="Tahoma" w:hAnsi="Tahoma" w:cs="Tahoma"/>
          <w:bCs/>
          <w:sz w:val="21"/>
          <w:szCs w:val="21"/>
        </w:rPr>
        <w:t xml:space="preserve">v </w:t>
      </w:r>
      <w:r w:rsidR="00122E55">
        <w:rPr>
          <w:rFonts w:ascii="Tahoma" w:eastAsia="Tahoma" w:hAnsi="Tahoma" w:cs="Tahoma"/>
          <w:bCs/>
          <w:sz w:val="21"/>
          <w:szCs w:val="21"/>
        </w:rPr>
        <w:t xml:space="preserve">programu Tvoje šance #futureskills. </w:t>
      </w:r>
      <w:r w:rsidR="00E57ED9">
        <w:rPr>
          <w:rFonts w:ascii="Tahoma" w:eastAsia="Tahoma" w:hAnsi="Tahoma" w:cs="Tahoma"/>
          <w:bCs/>
          <w:sz w:val="21"/>
          <w:szCs w:val="21"/>
        </w:rPr>
        <w:t xml:space="preserve">Své poznatky využijí k realizaci </w:t>
      </w:r>
      <w:r w:rsidR="000532FF">
        <w:rPr>
          <w:rFonts w:ascii="Tahoma" w:eastAsia="Tahoma" w:hAnsi="Tahoma" w:cs="Tahoma"/>
          <w:bCs/>
          <w:sz w:val="21"/>
          <w:szCs w:val="21"/>
        </w:rPr>
        <w:t xml:space="preserve">online </w:t>
      </w:r>
      <w:r w:rsidR="00E57ED9">
        <w:rPr>
          <w:rFonts w:ascii="Tahoma" w:eastAsia="Tahoma" w:hAnsi="Tahoma" w:cs="Tahoma"/>
          <w:bCs/>
          <w:sz w:val="21"/>
          <w:szCs w:val="21"/>
        </w:rPr>
        <w:t>platformy pro mladé lidi do 25 let, která jim pomůže rozhodnout se pro s</w:t>
      </w:r>
      <w:r w:rsidR="002C3DF3">
        <w:rPr>
          <w:rFonts w:ascii="Tahoma" w:eastAsia="Tahoma" w:hAnsi="Tahoma" w:cs="Tahoma"/>
          <w:bCs/>
          <w:sz w:val="21"/>
          <w:szCs w:val="21"/>
        </w:rPr>
        <w:t xml:space="preserve">voji správnou cestu a </w:t>
      </w:r>
      <w:r w:rsidR="00E57ED9">
        <w:rPr>
          <w:rFonts w:ascii="Tahoma" w:eastAsia="Tahoma" w:hAnsi="Tahoma" w:cs="Tahoma"/>
          <w:bCs/>
          <w:sz w:val="21"/>
          <w:szCs w:val="21"/>
        </w:rPr>
        <w:t>karié</w:t>
      </w:r>
      <w:r w:rsidR="002C3DF3">
        <w:rPr>
          <w:rFonts w:ascii="Tahoma" w:eastAsia="Tahoma" w:hAnsi="Tahoma" w:cs="Tahoma"/>
          <w:bCs/>
          <w:sz w:val="21"/>
          <w:szCs w:val="21"/>
        </w:rPr>
        <w:t>ru</w:t>
      </w:r>
      <w:r w:rsidR="00E57ED9">
        <w:rPr>
          <w:rFonts w:ascii="Tahoma" w:eastAsia="Tahoma" w:hAnsi="Tahoma" w:cs="Tahoma"/>
          <w:bCs/>
          <w:sz w:val="21"/>
          <w:szCs w:val="21"/>
        </w:rPr>
        <w:t>.</w:t>
      </w:r>
    </w:p>
    <w:p w14:paraId="337A9845" w14:textId="5AEB5A63" w:rsidR="001B3187" w:rsidRDefault="00B87805" w:rsidP="001B3187">
      <w:pPr>
        <w:jc w:val="both"/>
        <w:rPr>
          <w:rFonts w:ascii="Tahoma" w:eastAsia="Tahoma" w:hAnsi="Tahoma" w:cs="Tahoma"/>
          <w:bCs/>
          <w:sz w:val="21"/>
          <w:szCs w:val="21"/>
        </w:rPr>
      </w:pPr>
      <w:r w:rsidRPr="00B87805">
        <w:rPr>
          <w:rFonts w:ascii="Tahoma" w:eastAsia="Tahoma" w:hAnsi="Tahoma" w:cs="Tahoma"/>
          <w:bCs/>
          <w:sz w:val="21"/>
          <w:szCs w:val="21"/>
        </w:rPr>
        <w:lastRenderedPageBreak/>
        <w:t xml:space="preserve">Předat </w:t>
      </w:r>
      <w:r>
        <w:rPr>
          <w:rFonts w:ascii="Tahoma" w:eastAsia="Tahoma" w:hAnsi="Tahoma" w:cs="Tahoma"/>
          <w:bCs/>
          <w:sz w:val="21"/>
          <w:szCs w:val="21"/>
        </w:rPr>
        <w:t xml:space="preserve">vrstevníkům </w:t>
      </w:r>
      <w:r w:rsidRPr="00B87805">
        <w:rPr>
          <w:rFonts w:ascii="Tahoma" w:eastAsia="Tahoma" w:hAnsi="Tahoma" w:cs="Tahoma"/>
          <w:bCs/>
          <w:sz w:val="21"/>
          <w:szCs w:val="21"/>
        </w:rPr>
        <w:t xml:space="preserve">důležité informace </w:t>
      </w:r>
      <w:r>
        <w:rPr>
          <w:rFonts w:ascii="Tahoma" w:eastAsia="Tahoma" w:hAnsi="Tahoma" w:cs="Tahoma"/>
          <w:bCs/>
          <w:sz w:val="21"/>
          <w:szCs w:val="21"/>
        </w:rPr>
        <w:t xml:space="preserve">o různých povoláních </w:t>
      </w:r>
      <w:r w:rsidRPr="00B87805">
        <w:rPr>
          <w:rFonts w:ascii="Tahoma" w:eastAsia="Tahoma" w:hAnsi="Tahoma" w:cs="Tahoma"/>
          <w:bCs/>
          <w:sz w:val="21"/>
          <w:szCs w:val="21"/>
        </w:rPr>
        <w:t xml:space="preserve">formou počítačové hry se rozhodli </w:t>
      </w:r>
      <w:r>
        <w:rPr>
          <w:rFonts w:ascii="Tahoma" w:eastAsia="Tahoma" w:hAnsi="Tahoma" w:cs="Tahoma"/>
          <w:bCs/>
          <w:sz w:val="21"/>
          <w:szCs w:val="21"/>
        </w:rPr>
        <w:t xml:space="preserve">Eliška a Richard. </w:t>
      </w:r>
      <w:r w:rsidR="0050756D">
        <w:rPr>
          <w:rFonts w:ascii="Tahoma" w:eastAsia="Tahoma" w:hAnsi="Tahoma" w:cs="Tahoma"/>
          <w:bCs/>
          <w:sz w:val="21"/>
          <w:szCs w:val="21"/>
        </w:rPr>
        <w:t xml:space="preserve">Vyzpovídali 40 respondentů ve věku 14 až 21 let. </w:t>
      </w:r>
      <w:r w:rsidR="000028A4" w:rsidRPr="00C553F4">
        <w:rPr>
          <w:rFonts w:ascii="Tahoma" w:eastAsia="Tahoma" w:hAnsi="Tahoma" w:cs="Tahoma"/>
          <w:color w:val="CC9900"/>
          <w:sz w:val="21"/>
          <w:szCs w:val="21"/>
        </w:rPr>
        <w:t>„</w:t>
      </w:r>
      <w:r w:rsidR="000028A4" w:rsidRPr="000028A4">
        <w:rPr>
          <w:rFonts w:ascii="Tahoma" w:eastAsia="Tahoma" w:hAnsi="Tahoma" w:cs="Tahoma"/>
          <w:color w:val="CC9900"/>
          <w:sz w:val="21"/>
          <w:szCs w:val="21"/>
        </w:rPr>
        <w:t xml:space="preserve">Mladí lidé </w:t>
      </w:r>
      <w:r w:rsidR="00AC2B33">
        <w:rPr>
          <w:rFonts w:ascii="Tahoma" w:eastAsia="Tahoma" w:hAnsi="Tahoma" w:cs="Tahoma"/>
          <w:color w:val="CC9900"/>
          <w:sz w:val="21"/>
          <w:szCs w:val="21"/>
        </w:rPr>
        <w:t xml:space="preserve">už </w:t>
      </w:r>
      <w:r w:rsidR="000028A4" w:rsidRPr="000028A4">
        <w:rPr>
          <w:rFonts w:ascii="Tahoma" w:eastAsia="Tahoma" w:hAnsi="Tahoma" w:cs="Tahoma"/>
          <w:color w:val="CC9900"/>
          <w:sz w:val="21"/>
          <w:szCs w:val="21"/>
        </w:rPr>
        <w:t>mají dost učení se abstraktních pojmů zpaměti, chtějí reálné příklady, na kterých pochopí, jaký dopad má probírané učivo na svět kolem nich. Přes 82 procent respondentů si stěžovalo, že nemají žádn</w:t>
      </w:r>
      <w:r w:rsidR="00AC2B33">
        <w:rPr>
          <w:rFonts w:ascii="Tahoma" w:eastAsia="Tahoma" w:hAnsi="Tahoma" w:cs="Tahoma"/>
          <w:color w:val="CC9900"/>
          <w:sz w:val="21"/>
          <w:szCs w:val="21"/>
        </w:rPr>
        <w:t>é praktické zkušenosti</w:t>
      </w:r>
      <w:r w:rsidR="000028A4" w:rsidRPr="000028A4">
        <w:rPr>
          <w:rFonts w:ascii="Tahoma" w:eastAsia="Tahoma" w:hAnsi="Tahoma" w:cs="Tahoma"/>
          <w:color w:val="CC9900"/>
          <w:sz w:val="21"/>
          <w:szCs w:val="21"/>
        </w:rPr>
        <w:t xml:space="preserve">, 57 procent </w:t>
      </w:r>
      <w:r w:rsidR="00AC2B33">
        <w:rPr>
          <w:rFonts w:ascii="Tahoma" w:eastAsia="Tahoma" w:hAnsi="Tahoma" w:cs="Tahoma"/>
          <w:color w:val="CC9900"/>
          <w:sz w:val="21"/>
          <w:szCs w:val="21"/>
        </w:rPr>
        <w:t xml:space="preserve">postrádá </w:t>
      </w:r>
      <w:r w:rsidR="000028A4" w:rsidRPr="000028A4">
        <w:rPr>
          <w:rFonts w:ascii="Tahoma" w:eastAsia="Tahoma" w:hAnsi="Tahoma" w:cs="Tahoma"/>
          <w:color w:val="CC9900"/>
          <w:sz w:val="21"/>
          <w:szCs w:val="21"/>
        </w:rPr>
        <w:t xml:space="preserve">vzdělání v podnikavosti a 42 procent </w:t>
      </w:r>
      <w:r w:rsidR="00AC2B33">
        <w:rPr>
          <w:rFonts w:ascii="Tahoma" w:eastAsia="Tahoma" w:hAnsi="Tahoma" w:cs="Tahoma"/>
          <w:color w:val="CC9900"/>
          <w:sz w:val="21"/>
          <w:szCs w:val="21"/>
        </w:rPr>
        <w:t xml:space="preserve">studentů středních škol </w:t>
      </w:r>
      <w:r w:rsidR="000028A4" w:rsidRPr="000028A4">
        <w:rPr>
          <w:rFonts w:ascii="Tahoma" w:eastAsia="Tahoma" w:hAnsi="Tahoma" w:cs="Tahoma"/>
          <w:color w:val="CC9900"/>
          <w:sz w:val="21"/>
          <w:szCs w:val="21"/>
        </w:rPr>
        <w:t>by uvítal</w:t>
      </w:r>
      <w:r w:rsidR="00AC2B33">
        <w:rPr>
          <w:rFonts w:ascii="Tahoma" w:eastAsia="Tahoma" w:hAnsi="Tahoma" w:cs="Tahoma"/>
          <w:color w:val="CC9900"/>
          <w:sz w:val="21"/>
          <w:szCs w:val="21"/>
        </w:rPr>
        <w:t>o</w:t>
      </w:r>
      <w:r w:rsidR="000028A4" w:rsidRPr="000028A4">
        <w:rPr>
          <w:rFonts w:ascii="Tahoma" w:eastAsia="Tahoma" w:hAnsi="Tahoma" w:cs="Tahoma"/>
          <w:color w:val="CC9900"/>
          <w:sz w:val="21"/>
          <w:szCs w:val="21"/>
        </w:rPr>
        <w:t xml:space="preserve"> možnost exkurzí do firem. Vymysleli jsme proto originální projekt, který je dle našeho názoru šitý na míru naší cílové skupině – aktivním </w:t>
      </w:r>
      <w:r w:rsidR="0086303B">
        <w:rPr>
          <w:rFonts w:ascii="Tahoma" w:eastAsia="Tahoma" w:hAnsi="Tahoma" w:cs="Tahoma"/>
          <w:color w:val="CC9900"/>
          <w:sz w:val="21"/>
          <w:szCs w:val="21"/>
        </w:rPr>
        <w:t xml:space="preserve">mladým lidem, konkrétněji </w:t>
      </w:r>
      <w:r w:rsidR="000028A4" w:rsidRPr="000028A4">
        <w:rPr>
          <w:rFonts w:ascii="Tahoma" w:eastAsia="Tahoma" w:hAnsi="Tahoma" w:cs="Tahoma"/>
          <w:color w:val="CC9900"/>
          <w:sz w:val="21"/>
          <w:szCs w:val="21"/>
        </w:rPr>
        <w:t xml:space="preserve">gymnazistům, kteří si </w:t>
      </w:r>
      <w:r w:rsidR="00ED349F">
        <w:rPr>
          <w:rFonts w:ascii="Tahoma" w:eastAsia="Tahoma" w:hAnsi="Tahoma" w:cs="Tahoma"/>
          <w:color w:val="CC9900"/>
          <w:sz w:val="21"/>
          <w:szCs w:val="21"/>
        </w:rPr>
        <w:t>rozmýšlí své budoucí</w:t>
      </w:r>
      <w:r w:rsidR="000028A4" w:rsidRPr="000028A4">
        <w:rPr>
          <w:rFonts w:ascii="Tahoma" w:eastAsia="Tahoma" w:hAnsi="Tahoma" w:cs="Tahoma"/>
          <w:color w:val="CC9900"/>
          <w:sz w:val="21"/>
          <w:szCs w:val="21"/>
        </w:rPr>
        <w:t xml:space="preserve"> povolání, ale nemají </w:t>
      </w:r>
      <w:r w:rsidR="00ED349F">
        <w:rPr>
          <w:rFonts w:ascii="Tahoma" w:eastAsia="Tahoma" w:hAnsi="Tahoma" w:cs="Tahoma"/>
          <w:color w:val="CC9900"/>
          <w:sz w:val="21"/>
          <w:szCs w:val="21"/>
        </w:rPr>
        <w:t xml:space="preserve">k tomu </w:t>
      </w:r>
      <w:r w:rsidR="000028A4" w:rsidRPr="000028A4">
        <w:rPr>
          <w:rFonts w:ascii="Tahoma" w:eastAsia="Tahoma" w:hAnsi="Tahoma" w:cs="Tahoma"/>
          <w:color w:val="CC9900"/>
          <w:sz w:val="21"/>
          <w:szCs w:val="21"/>
        </w:rPr>
        <w:t>dostatek informací, času či prostředků</w:t>
      </w:r>
      <w:r w:rsidR="0086303B">
        <w:rPr>
          <w:rFonts w:ascii="Tahoma" w:eastAsia="Tahoma" w:hAnsi="Tahoma" w:cs="Tahoma"/>
          <w:color w:val="CC9900"/>
          <w:sz w:val="21"/>
          <w:szCs w:val="21"/>
        </w:rPr>
        <w:t xml:space="preserve">. </w:t>
      </w:r>
      <w:r w:rsidR="00ED349F">
        <w:rPr>
          <w:rFonts w:ascii="Tahoma" w:eastAsia="Tahoma" w:hAnsi="Tahoma" w:cs="Tahoma"/>
          <w:color w:val="CC9900"/>
          <w:sz w:val="21"/>
          <w:szCs w:val="21"/>
        </w:rPr>
        <w:t>V naší hře nahlédnou do skutečné náplně práce mnoha profesí a získají lepší představu pro své rozhodování, kde a jak začít sbírat zkušenosti, první praxi a v čem se rozvíjet,“</w:t>
      </w:r>
      <w:r w:rsidR="000028A4" w:rsidRPr="000028A4">
        <w:rPr>
          <w:rFonts w:ascii="Tahoma" w:eastAsia="Tahoma" w:hAnsi="Tahoma" w:cs="Tahoma"/>
          <w:color w:val="CC9900"/>
          <w:sz w:val="21"/>
          <w:szCs w:val="21"/>
        </w:rPr>
        <w:t xml:space="preserve"> </w:t>
      </w:r>
      <w:r w:rsidR="007D4FDE">
        <w:rPr>
          <w:rFonts w:ascii="Tahoma" w:eastAsia="Tahoma" w:hAnsi="Tahoma" w:cs="Tahoma"/>
          <w:bCs/>
          <w:sz w:val="21"/>
          <w:szCs w:val="21"/>
        </w:rPr>
        <w:t>doplnila</w:t>
      </w:r>
      <w:r w:rsidR="000028A4">
        <w:rPr>
          <w:rFonts w:ascii="Tahoma" w:eastAsia="Tahoma" w:hAnsi="Tahoma" w:cs="Tahoma"/>
          <w:bCs/>
          <w:sz w:val="21"/>
          <w:szCs w:val="21"/>
        </w:rPr>
        <w:t xml:space="preserve"> letošní maturantka.</w:t>
      </w:r>
    </w:p>
    <w:p w14:paraId="11F771B1" w14:textId="5AE07E95" w:rsidR="00B41CC1" w:rsidRPr="008358B6" w:rsidRDefault="00B41CC1" w:rsidP="001B3187">
      <w:pPr>
        <w:jc w:val="both"/>
        <w:rPr>
          <w:rFonts w:ascii="Tahoma" w:eastAsia="Tahoma" w:hAnsi="Tahoma" w:cs="Tahoma"/>
          <w:bCs/>
          <w:sz w:val="21"/>
          <w:szCs w:val="21"/>
        </w:rPr>
      </w:pPr>
      <w:r>
        <w:rPr>
          <w:rFonts w:ascii="Tahoma" w:eastAsia="Tahoma" w:hAnsi="Tahoma" w:cs="Tahoma"/>
          <w:bCs/>
          <w:sz w:val="21"/>
          <w:szCs w:val="21"/>
        </w:rPr>
        <w:t>O nejlepším novém projektu bude rozhodovat odborná porota na slavnostním zakončení programu Samsung Tvoje šance #futureskills 5. prosince.</w:t>
      </w:r>
    </w:p>
    <w:p w14:paraId="11FBB4F9" w14:textId="77777777" w:rsidR="0079102F" w:rsidRPr="003C76E4" w:rsidRDefault="00C025D0" w:rsidP="001B3187">
      <w:pPr>
        <w:pBdr>
          <w:top w:val="single" w:sz="4" w:space="1" w:color="auto"/>
        </w:pBdr>
        <w:jc w:val="both"/>
        <w:rPr>
          <w:rFonts w:ascii="Tahoma" w:eastAsia="Tahoma" w:hAnsi="Tahoma" w:cs="Tahoma"/>
          <w:sz w:val="18"/>
          <w:szCs w:val="18"/>
        </w:rPr>
        <w:sectPr w:rsidR="0079102F" w:rsidRPr="003C76E4">
          <w:headerReference w:type="default" r:id="rId9"/>
          <w:footerReference w:type="default" r:id="rId10"/>
          <w:pgSz w:w="11906" w:h="16838"/>
          <w:pgMar w:top="1417" w:right="1417" w:bottom="1417" w:left="1417" w:header="708" w:footer="708" w:gutter="0"/>
          <w:pgNumType w:start="1"/>
          <w:cols w:space="708"/>
        </w:sectPr>
      </w:pPr>
      <w:r w:rsidRPr="003C76E4">
        <w:rPr>
          <w:rFonts w:ascii="Tahoma" w:eastAsia="Tahoma" w:hAnsi="Tahoma" w:cs="Tahoma"/>
          <w:b/>
          <w:sz w:val="18"/>
          <w:szCs w:val="18"/>
        </w:rPr>
        <w:t>KONTAKT PRO MÉDIA:</w:t>
      </w:r>
    </w:p>
    <w:p w14:paraId="005A5D72" w14:textId="77777777" w:rsidR="0079102F" w:rsidRDefault="00C025D0">
      <w:pPr>
        <w:spacing w:line="240" w:lineRule="auto"/>
        <w:jc w:val="both"/>
        <w:rPr>
          <w:rFonts w:ascii="Tahoma" w:eastAsia="Tahoma" w:hAnsi="Tahoma" w:cs="Tahoma"/>
          <w:b/>
          <w:color w:val="CC9900"/>
          <w:sz w:val="18"/>
          <w:szCs w:val="18"/>
        </w:rPr>
      </w:pPr>
      <w:r>
        <w:rPr>
          <w:rFonts w:ascii="Tahoma" w:eastAsia="Tahoma" w:hAnsi="Tahoma" w:cs="Tahoma"/>
          <w:b/>
          <w:color w:val="333333"/>
          <w:sz w:val="18"/>
          <w:szCs w:val="18"/>
        </w:rPr>
        <w:t>Mgr. Eliška Crkovská</w:t>
      </w:r>
      <w:r>
        <w:rPr>
          <w:rFonts w:ascii="Tahoma" w:eastAsia="Tahoma" w:hAnsi="Tahoma" w:cs="Tahoma"/>
          <w:b/>
          <w:color w:val="CC9900"/>
          <w:sz w:val="18"/>
          <w:szCs w:val="18"/>
        </w:rPr>
        <w:t>_mediální konzultant</w:t>
      </w:r>
    </w:p>
    <w:p w14:paraId="25BF9F9B" w14:textId="77777777" w:rsidR="0079102F" w:rsidRDefault="00C025D0">
      <w:pPr>
        <w:spacing w:line="240" w:lineRule="auto"/>
        <w:jc w:val="both"/>
        <w:rPr>
          <w:rFonts w:ascii="Tahoma" w:eastAsia="Tahoma" w:hAnsi="Tahoma" w:cs="Tahoma"/>
          <w:b/>
          <w:sz w:val="18"/>
          <w:szCs w:val="18"/>
        </w:rPr>
      </w:pPr>
      <w:r>
        <w:rPr>
          <w:rFonts w:ascii="Tahoma" w:eastAsia="Tahoma" w:hAnsi="Tahoma" w:cs="Tahoma"/>
          <w:b/>
          <w:noProof/>
          <w:sz w:val="18"/>
          <w:szCs w:val="18"/>
        </w:rPr>
        <w:drawing>
          <wp:inline distT="0" distB="0" distL="0" distR="0" wp14:anchorId="71FC6A9F" wp14:editId="7B934C12">
            <wp:extent cx="834390" cy="1333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34390" cy="133350"/>
                    </a:xfrm>
                    <a:prstGeom prst="rect">
                      <a:avLst/>
                    </a:prstGeom>
                    <a:ln/>
                  </pic:spPr>
                </pic:pic>
              </a:graphicData>
            </a:graphic>
          </wp:inline>
        </w:drawing>
      </w:r>
    </w:p>
    <w:p w14:paraId="435AB1D6" w14:textId="77777777" w:rsidR="0079102F" w:rsidRDefault="00C025D0">
      <w:pPr>
        <w:pBdr>
          <w:bottom w:val="single" w:sz="4" w:space="1" w:color="000000"/>
        </w:pBdr>
        <w:spacing w:line="240" w:lineRule="auto"/>
        <w:jc w:val="both"/>
      </w:pPr>
      <w:r>
        <w:rPr>
          <w:rFonts w:ascii="Tahoma" w:eastAsia="Tahoma" w:hAnsi="Tahoma" w:cs="Tahoma"/>
          <w:b/>
          <w:sz w:val="18"/>
          <w:szCs w:val="18"/>
        </w:rPr>
        <w:t xml:space="preserve">+420 605 218 549, </w:t>
      </w:r>
      <w:hyperlink r:id="rId12">
        <w:r>
          <w:rPr>
            <w:rFonts w:ascii="Tahoma" w:eastAsia="Tahoma" w:hAnsi="Tahoma" w:cs="Tahoma"/>
            <w:b/>
            <w:color w:val="0000FF"/>
            <w:sz w:val="18"/>
            <w:szCs w:val="18"/>
            <w:u w:val="single"/>
          </w:rPr>
          <w:t>eliska@pearmedia.cz</w:t>
        </w:r>
      </w:hyperlink>
    </w:p>
    <w:p w14:paraId="09652D45" w14:textId="77777777" w:rsidR="0079102F" w:rsidRDefault="00C025D0">
      <w:pPr>
        <w:rPr>
          <w:rFonts w:ascii="Tahoma" w:eastAsia="Tahoma" w:hAnsi="Tahoma" w:cs="Tahoma"/>
          <w:b/>
          <w:sz w:val="18"/>
          <w:szCs w:val="18"/>
        </w:rPr>
      </w:pPr>
      <w:r>
        <w:rPr>
          <w:b/>
        </w:rPr>
        <w:t xml:space="preserve">SAMSUNG </w:t>
      </w:r>
      <w:r>
        <w:rPr>
          <w:rFonts w:ascii="Tahoma" w:eastAsia="Tahoma" w:hAnsi="Tahoma" w:cs="Tahoma"/>
          <w:b/>
          <w:sz w:val="18"/>
          <w:szCs w:val="18"/>
        </w:rPr>
        <w:t xml:space="preserve">TVOJE ŠANCE #FUTURESKILLS, </w:t>
      </w:r>
      <w:hyperlink r:id="rId13" w:anchor="home">
        <w:r>
          <w:rPr>
            <w:rFonts w:ascii="Tahoma" w:eastAsia="Tahoma" w:hAnsi="Tahoma" w:cs="Tahoma"/>
            <w:b/>
            <w:color w:val="0000FF"/>
            <w:u w:val="single"/>
          </w:rPr>
          <w:t>tvojesancefutureskills</w:t>
        </w:r>
      </w:hyperlink>
    </w:p>
    <w:p w14:paraId="09867155" w14:textId="77777777" w:rsidR="0079102F" w:rsidRDefault="00C025D0">
      <w:pPr>
        <w:jc w:val="both"/>
        <w:rPr>
          <w:rFonts w:ascii="Tahoma" w:eastAsia="Tahoma" w:hAnsi="Tahoma" w:cs="Tahoma"/>
          <w:sz w:val="18"/>
          <w:szCs w:val="18"/>
        </w:rPr>
      </w:pPr>
      <w:r>
        <w:rPr>
          <w:rFonts w:ascii="Tahoma" w:eastAsia="Tahoma" w:hAnsi="Tahoma" w:cs="Tahoma"/>
          <w:sz w:val="18"/>
          <w:szCs w:val="18"/>
        </w:rPr>
        <w:t>Program Samsung Tvoje šance #FUTURESKILLS iniciátora</w:t>
      </w:r>
      <w:r>
        <w:t xml:space="preserve"> </w:t>
      </w:r>
      <w:r>
        <w:rPr>
          <w:rFonts w:ascii="Tahoma" w:eastAsia="Tahoma" w:hAnsi="Tahoma" w:cs="Tahoma"/>
          <w:sz w:val="18"/>
          <w:szCs w:val="18"/>
        </w:rPr>
        <w:t xml:space="preserve">Samsung Electronics Czech and Slovak, s. r. o., má za cíl připravit mladé lidi na změny na trhu práce a naučit je dovednosti, které jim otevřou možnosti pro lepší uplatnění v jakékoli profesi. Po úspěšné realizaci dvou ročníků Samsung Tvoje šance, které v letech 2018 a 2019 podpořily nastartování kariéry 21 znevýhodněným dětem, se nový program Samsung Tvoje šance #FUTURESKILLS rozhodl oslovit všechny mladé lidi bez ohledu na jejich zázemí a rodinnou situaci, aby jim pomohl v rozvoji dovedností budoucnosti. </w:t>
      </w:r>
    </w:p>
    <w:p w14:paraId="05B68560" w14:textId="77777777" w:rsidR="0079102F" w:rsidRDefault="00C025D0">
      <w:pPr>
        <w:jc w:val="both"/>
        <w:rPr>
          <w:rFonts w:ascii="Tahoma" w:eastAsia="Tahoma" w:hAnsi="Tahoma" w:cs="Tahoma"/>
          <w:sz w:val="18"/>
          <w:szCs w:val="18"/>
        </w:rPr>
      </w:pPr>
      <w:r>
        <w:rPr>
          <w:rFonts w:ascii="Tahoma" w:eastAsia="Tahoma" w:hAnsi="Tahoma" w:cs="Tahoma"/>
          <w:sz w:val="18"/>
          <w:szCs w:val="18"/>
        </w:rPr>
        <w:t>Realizátorem druhého ročníku programu Tvoje šance #FUTURESKILLS je Institut kariéry a rozvoje, z. s., jehož zájmem je mimo jiné medializovat problematiku vědomé volby kariéry a motivovat mladé lidi k výběru budoucího zaměstnavatele na základě osobních hodnot.</w:t>
      </w:r>
    </w:p>
    <w:p w14:paraId="46276FE4" w14:textId="77777777" w:rsidR="0079102F" w:rsidRDefault="0079102F">
      <w:pPr>
        <w:jc w:val="both"/>
        <w:rPr>
          <w:rFonts w:ascii="Tahoma" w:eastAsia="Tahoma" w:hAnsi="Tahoma" w:cs="Tahoma"/>
          <w:sz w:val="18"/>
          <w:szCs w:val="18"/>
        </w:rPr>
      </w:pPr>
    </w:p>
    <w:sectPr w:rsidR="0079102F">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5A56" w14:textId="77777777" w:rsidR="00291275" w:rsidRDefault="00291275">
      <w:pPr>
        <w:spacing w:after="0" w:line="240" w:lineRule="auto"/>
      </w:pPr>
      <w:r>
        <w:separator/>
      </w:r>
    </w:p>
  </w:endnote>
  <w:endnote w:type="continuationSeparator" w:id="0">
    <w:p w14:paraId="29C0250E" w14:textId="77777777" w:rsidR="00291275" w:rsidRDefault="0029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D356" w14:textId="77777777" w:rsidR="0079102F" w:rsidRDefault="0079102F">
    <w:pPr>
      <w:tabs>
        <w:tab w:val="center" w:pos="4536"/>
        <w:tab w:val="right" w:pos="9072"/>
      </w:tabs>
      <w:spacing w:after="0" w:line="240" w:lineRule="auto"/>
    </w:pPr>
  </w:p>
  <w:p w14:paraId="042F34BB" w14:textId="77777777" w:rsidR="0079102F" w:rsidRDefault="0079102F">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DC0C" w14:textId="77777777" w:rsidR="00291275" w:rsidRDefault="00291275">
      <w:pPr>
        <w:spacing w:after="0" w:line="240" w:lineRule="auto"/>
      </w:pPr>
      <w:r>
        <w:separator/>
      </w:r>
    </w:p>
  </w:footnote>
  <w:footnote w:type="continuationSeparator" w:id="0">
    <w:p w14:paraId="200F22EB" w14:textId="77777777" w:rsidR="00291275" w:rsidRDefault="00291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1A40" w14:textId="77777777" w:rsidR="0079102F" w:rsidRDefault="00C025D0">
    <w:pPr>
      <w:tabs>
        <w:tab w:val="left" w:pos="3615"/>
      </w:tabs>
      <w:spacing w:after="0" w:line="240" w:lineRule="auto"/>
      <w:rPr>
        <w:b/>
        <w:sz w:val="36"/>
        <w:szCs w:val="36"/>
      </w:rPr>
    </w:pPr>
    <w:r>
      <w:rPr>
        <w:noProof/>
      </w:rPr>
      <w:drawing>
        <wp:anchor distT="0" distB="0" distL="114300" distR="114300" simplePos="0" relativeHeight="251658240" behindDoc="0" locked="0" layoutInCell="1" hidden="0" allowOverlap="1" wp14:anchorId="463397DD" wp14:editId="4455C5A3">
          <wp:simplePos x="0" y="0"/>
          <wp:positionH relativeFrom="column">
            <wp:posOffset>-38735</wp:posOffset>
          </wp:positionH>
          <wp:positionV relativeFrom="paragraph">
            <wp:posOffset>-15240</wp:posOffset>
          </wp:positionV>
          <wp:extent cx="2628900" cy="46482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28900" cy="464820"/>
                  </a:xfrm>
                  <a:prstGeom prst="rect">
                    <a:avLst/>
                  </a:prstGeom>
                  <a:ln/>
                </pic:spPr>
              </pic:pic>
            </a:graphicData>
          </a:graphic>
          <wp14:sizeRelH relativeFrom="margin">
            <wp14:pctWidth>0</wp14:pctWidth>
          </wp14:sizeRelH>
          <wp14:sizeRelV relativeFrom="margin">
            <wp14:pctHeight>0</wp14:pctHeight>
          </wp14:sizeRelV>
        </wp:anchor>
      </w:drawing>
    </w:r>
  </w:p>
  <w:p w14:paraId="422D495C" w14:textId="77339872" w:rsidR="0079102F" w:rsidRDefault="00C025D0">
    <w:pPr>
      <w:tabs>
        <w:tab w:val="left" w:pos="3615"/>
      </w:tabs>
      <w:spacing w:after="0" w:line="240" w:lineRule="auto"/>
      <w:jc w:val="right"/>
      <w:rPr>
        <w:b/>
        <w:sz w:val="2"/>
        <w:szCs w:val="2"/>
      </w:rPr>
    </w:pPr>
    <w:r>
      <w:rPr>
        <w:b/>
        <w:sz w:val="36"/>
        <w:szCs w:val="36"/>
      </w:rPr>
      <w:t>TISKOVÁ ZPRÁVA</w:t>
    </w:r>
  </w:p>
  <w:p w14:paraId="5E642E54" w14:textId="77777777" w:rsidR="0079102F" w:rsidRDefault="0079102F">
    <w:pPr>
      <w:tabs>
        <w:tab w:val="left" w:pos="3615"/>
      </w:tabs>
      <w:spacing w:after="0" w:line="240" w:lineRule="auto"/>
      <w:jc w:val="both"/>
      <w:rPr>
        <w:b/>
        <w:sz w:val="2"/>
        <w:szCs w:val="2"/>
      </w:rPr>
    </w:pPr>
  </w:p>
  <w:p w14:paraId="44523989" w14:textId="77777777" w:rsidR="0079102F" w:rsidRDefault="0079102F">
    <w:pPr>
      <w:tabs>
        <w:tab w:val="left" w:pos="3615"/>
      </w:tabs>
      <w:spacing w:after="0" w:line="240" w:lineRule="auto"/>
      <w:jc w:val="both"/>
      <w:rPr>
        <w:b/>
        <w:sz w:val="2"/>
        <w:szCs w:val="2"/>
      </w:rPr>
    </w:pPr>
  </w:p>
  <w:p w14:paraId="217621A0" w14:textId="77777777" w:rsidR="0079102F" w:rsidRDefault="0079102F">
    <w:pPr>
      <w:tabs>
        <w:tab w:val="left" w:pos="3615"/>
      </w:tabs>
      <w:spacing w:after="0" w:line="240" w:lineRule="auto"/>
      <w:jc w:val="both"/>
      <w:rPr>
        <w:b/>
        <w:sz w:val="2"/>
        <w:szCs w:val="2"/>
      </w:rPr>
    </w:pPr>
  </w:p>
  <w:p w14:paraId="4BF4BD55" w14:textId="77777777" w:rsidR="0079102F" w:rsidRDefault="0079102F">
    <w:pPr>
      <w:tabs>
        <w:tab w:val="left" w:pos="3615"/>
      </w:tabs>
      <w:spacing w:after="0" w:line="240" w:lineRule="auto"/>
      <w:jc w:val="both"/>
      <w:rPr>
        <w:b/>
        <w:sz w:val="2"/>
        <w:szCs w:val="2"/>
      </w:rPr>
    </w:pPr>
  </w:p>
  <w:p w14:paraId="0710474A" w14:textId="77777777" w:rsidR="0079102F" w:rsidRDefault="0079102F">
    <w:pPr>
      <w:tabs>
        <w:tab w:val="left" w:pos="3615"/>
      </w:tabs>
      <w:spacing w:after="0" w:line="240" w:lineRule="auto"/>
      <w:jc w:val="both"/>
      <w:rPr>
        <w:b/>
        <w:sz w:val="2"/>
        <w:szCs w:val="2"/>
      </w:rPr>
    </w:pPr>
  </w:p>
  <w:p w14:paraId="168B9A75" w14:textId="77777777" w:rsidR="0079102F" w:rsidRDefault="0079102F">
    <w:pPr>
      <w:tabs>
        <w:tab w:val="left" w:pos="3615"/>
      </w:tabs>
      <w:spacing w:after="0" w:line="240" w:lineRule="auto"/>
      <w:jc w:val="both"/>
      <w:rPr>
        <w:b/>
        <w:sz w:val="2"/>
        <w:szCs w:val="2"/>
      </w:rPr>
    </w:pPr>
  </w:p>
  <w:p w14:paraId="04B1334E" w14:textId="77777777" w:rsidR="0079102F" w:rsidRDefault="0079102F">
    <w:pPr>
      <w:tabs>
        <w:tab w:val="left" w:pos="3615"/>
      </w:tabs>
      <w:spacing w:after="0" w:line="240" w:lineRule="auto"/>
      <w:jc w:val="both"/>
      <w:rPr>
        <w:b/>
        <w:sz w:val="2"/>
        <w:szCs w:val="2"/>
      </w:rPr>
    </w:pPr>
  </w:p>
  <w:p w14:paraId="1D09DEAD" w14:textId="77777777" w:rsidR="0079102F" w:rsidRDefault="0079102F">
    <w:pPr>
      <w:tabs>
        <w:tab w:val="left" w:pos="3615"/>
      </w:tabs>
      <w:spacing w:after="0" w:line="240" w:lineRule="auto"/>
      <w:jc w:val="both"/>
      <w:rPr>
        <w:b/>
        <w:sz w:val="2"/>
        <w:szCs w:val="2"/>
      </w:rPr>
    </w:pPr>
  </w:p>
  <w:p w14:paraId="1EB05430" w14:textId="77777777" w:rsidR="0079102F" w:rsidRDefault="0079102F">
    <w:pPr>
      <w:tabs>
        <w:tab w:val="left" w:pos="3615"/>
      </w:tabs>
      <w:spacing w:after="0" w:line="240" w:lineRule="auto"/>
      <w:jc w:val="both"/>
      <w:rPr>
        <w:b/>
        <w:sz w:val="2"/>
        <w:szCs w:val="2"/>
      </w:rPr>
    </w:pPr>
  </w:p>
  <w:p w14:paraId="6D9A77E5" w14:textId="77777777" w:rsidR="0079102F" w:rsidRDefault="0079102F">
    <w:pPr>
      <w:tabs>
        <w:tab w:val="left" w:pos="3615"/>
      </w:tabs>
      <w:spacing w:after="0" w:line="240" w:lineRule="auto"/>
      <w:jc w:val="both"/>
      <w:rPr>
        <w:b/>
        <w:sz w:val="2"/>
        <w:szCs w:val="2"/>
      </w:rPr>
    </w:pPr>
  </w:p>
  <w:p w14:paraId="59F690D0" w14:textId="77777777" w:rsidR="0079102F" w:rsidRDefault="0079102F">
    <w:pPr>
      <w:tabs>
        <w:tab w:val="left" w:pos="3615"/>
      </w:tabs>
      <w:spacing w:after="0" w:line="240" w:lineRule="auto"/>
      <w:jc w:val="both"/>
      <w:rPr>
        <w:b/>
        <w:sz w:val="2"/>
        <w:szCs w:val="2"/>
      </w:rPr>
    </w:pPr>
  </w:p>
  <w:p w14:paraId="631E68E2" w14:textId="77777777" w:rsidR="0079102F" w:rsidRDefault="0079102F">
    <w:pPr>
      <w:tabs>
        <w:tab w:val="left" w:pos="3615"/>
      </w:tabs>
      <w:spacing w:after="0" w:line="240" w:lineRule="auto"/>
      <w:jc w:val="both"/>
      <w:rPr>
        <w:b/>
        <w:sz w:val="2"/>
        <w:szCs w:val="2"/>
      </w:rPr>
    </w:pPr>
  </w:p>
  <w:p w14:paraId="20AA8078" w14:textId="77777777" w:rsidR="0079102F" w:rsidRDefault="0079102F">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7E9C"/>
    <w:multiLevelType w:val="hybridMultilevel"/>
    <w:tmpl w:val="F0BAC4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1E92A3C"/>
    <w:multiLevelType w:val="multilevel"/>
    <w:tmpl w:val="03EE1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2F"/>
    <w:rsid w:val="000028A4"/>
    <w:rsid w:val="00010AD2"/>
    <w:rsid w:val="000165EB"/>
    <w:rsid w:val="00034052"/>
    <w:rsid w:val="000532FF"/>
    <w:rsid w:val="00053940"/>
    <w:rsid w:val="0006518B"/>
    <w:rsid w:val="00080CAC"/>
    <w:rsid w:val="00082618"/>
    <w:rsid w:val="00085B99"/>
    <w:rsid w:val="000B0A1D"/>
    <w:rsid w:val="000B33F1"/>
    <w:rsid w:val="000C5716"/>
    <w:rsid w:val="000C60BE"/>
    <w:rsid w:val="000E46A3"/>
    <w:rsid w:val="000F081D"/>
    <w:rsid w:val="000F0ABF"/>
    <w:rsid w:val="000F5565"/>
    <w:rsid w:val="00102253"/>
    <w:rsid w:val="00122E55"/>
    <w:rsid w:val="001233B7"/>
    <w:rsid w:val="00146487"/>
    <w:rsid w:val="00165087"/>
    <w:rsid w:val="00180FFE"/>
    <w:rsid w:val="00186879"/>
    <w:rsid w:val="001B3187"/>
    <w:rsid w:val="001C5C10"/>
    <w:rsid w:val="001C682D"/>
    <w:rsid w:val="001D6518"/>
    <w:rsid w:val="001D7013"/>
    <w:rsid w:val="001F0C81"/>
    <w:rsid w:val="00203007"/>
    <w:rsid w:val="00203658"/>
    <w:rsid w:val="00205C01"/>
    <w:rsid w:val="00212C52"/>
    <w:rsid w:val="0023129B"/>
    <w:rsid w:val="002539CA"/>
    <w:rsid w:val="0027185B"/>
    <w:rsid w:val="002749BC"/>
    <w:rsid w:val="00274CF3"/>
    <w:rsid w:val="00281B89"/>
    <w:rsid w:val="00291275"/>
    <w:rsid w:val="002938F3"/>
    <w:rsid w:val="0029695B"/>
    <w:rsid w:val="002B3184"/>
    <w:rsid w:val="002B34F5"/>
    <w:rsid w:val="002C3DF3"/>
    <w:rsid w:val="002C6050"/>
    <w:rsid w:val="002D00BD"/>
    <w:rsid w:val="002D1869"/>
    <w:rsid w:val="002D1C75"/>
    <w:rsid w:val="002D5C59"/>
    <w:rsid w:val="002F46F3"/>
    <w:rsid w:val="00303284"/>
    <w:rsid w:val="00311B32"/>
    <w:rsid w:val="00315274"/>
    <w:rsid w:val="00315ED5"/>
    <w:rsid w:val="0033047F"/>
    <w:rsid w:val="00356F53"/>
    <w:rsid w:val="003723A5"/>
    <w:rsid w:val="00390845"/>
    <w:rsid w:val="003C4F76"/>
    <w:rsid w:val="003C76E4"/>
    <w:rsid w:val="003D106B"/>
    <w:rsid w:val="003D40CF"/>
    <w:rsid w:val="003D5A2E"/>
    <w:rsid w:val="003F4275"/>
    <w:rsid w:val="003F64AA"/>
    <w:rsid w:val="004037A3"/>
    <w:rsid w:val="00405815"/>
    <w:rsid w:val="00407D08"/>
    <w:rsid w:val="00410484"/>
    <w:rsid w:val="00417BE3"/>
    <w:rsid w:val="00421AF5"/>
    <w:rsid w:val="00424D46"/>
    <w:rsid w:val="00443A34"/>
    <w:rsid w:val="00461ED7"/>
    <w:rsid w:val="004631AD"/>
    <w:rsid w:val="00470601"/>
    <w:rsid w:val="004774C3"/>
    <w:rsid w:val="00495BC2"/>
    <w:rsid w:val="004B1345"/>
    <w:rsid w:val="004B6243"/>
    <w:rsid w:val="004C6B77"/>
    <w:rsid w:val="004C7593"/>
    <w:rsid w:val="004E5CFB"/>
    <w:rsid w:val="004F320D"/>
    <w:rsid w:val="0050756D"/>
    <w:rsid w:val="0051575E"/>
    <w:rsid w:val="005275B8"/>
    <w:rsid w:val="00527B6B"/>
    <w:rsid w:val="00536104"/>
    <w:rsid w:val="00556814"/>
    <w:rsid w:val="00557F69"/>
    <w:rsid w:val="00565019"/>
    <w:rsid w:val="00566280"/>
    <w:rsid w:val="00573972"/>
    <w:rsid w:val="0057626E"/>
    <w:rsid w:val="005836EB"/>
    <w:rsid w:val="00585576"/>
    <w:rsid w:val="00592295"/>
    <w:rsid w:val="00596212"/>
    <w:rsid w:val="005D45A1"/>
    <w:rsid w:val="005E0A7F"/>
    <w:rsid w:val="005E2808"/>
    <w:rsid w:val="005F2EF2"/>
    <w:rsid w:val="0060157A"/>
    <w:rsid w:val="00603067"/>
    <w:rsid w:val="00604DF5"/>
    <w:rsid w:val="00606D2B"/>
    <w:rsid w:val="00622EBA"/>
    <w:rsid w:val="00632280"/>
    <w:rsid w:val="006370D5"/>
    <w:rsid w:val="00640BBF"/>
    <w:rsid w:val="00663D2B"/>
    <w:rsid w:val="006778F0"/>
    <w:rsid w:val="00685291"/>
    <w:rsid w:val="00691197"/>
    <w:rsid w:val="006A6620"/>
    <w:rsid w:val="006A7D94"/>
    <w:rsid w:val="006C22AA"/>
    <w:rsid w:val="006C560D"/>
    <w:rsid w:val="006C7A2F"/>
    <w:rsid w:val="006D76BC"/>
    <w:rsid w:val="00737ECF"/>
    <w:rsid w:val="007468AE"/>
    <w:rsid w:val="0075237F"/>
    <w:rsid w:val="00760B45"/>
    <w:rsid w:val="00761228"/>
    <w:rsid w:val="00761993"/>
    <w:rsid w:val="007811A1"/>
    <w:rsid w:val="007811E6"/>
    <w:rsid w:val="0078128B"/>
    <w:rsid w:val="00784121"/>
    <w:rsid w:val="007906A6"/>
    <w:rsid w:val="0079102F"/>
    <w:rsid w:val="00795045"/>
    <w:rsid w:val="007A0380"/>
    <w:rsid w:val="007A7AFD"/>
    <w:rsid w:val="007B636B"/>
    <w:rsid w:val="007B7B31"/>
    <w:rsid w:val="007D4FDE"/>
    <w:rsid w:val="007D7684"/>
    <w:rsid w:val="007F6350"/>
    <w:rsid w:val="008037B1"/>
    <w:rsid w:val="00810277"/>
    <w:rsid w:val="00811E59"/>
    <w:rsid w:val="00814DB3"/>
    <w:rsid w:val="00823FE3"/>
    <w:rsid w:val="00831B19"/>
    <w:rsid w:val="008358B6"/>
    <w:rsid w:val="008412A0"/>
    <w:rsid w:val="0085360F"/>
    <w:rsid w:val="00854CA1"/>
    <w:rsid w:val="0086303B"/>
    <w:rsid w:val="00866996"/>
    <w:rsid w:val="008724B6"/>
    <w:rsid w:val="00882DCE"/>
    <w:rsid w:val="008870D9"/>
    <w:rsid w:val="00891F41"/>
    <w:rsid w:val="00892924"/>
    <w:rsid w:val="008A29E8"/>
    <w:rsid w:val="008A2F71"/>
    <w:rsid w:val="008B12FA"/>
    <w:rsid w:val="008B3874"/>
    <w:rsid w:val="008C44D3"/>
    <w:rsid w:val="008E690B"/>
    <w:rsid w:val="008F1524"/>
    <w:rsid w:val="009152BF"/>
    <w:rsid w:val="00915492"/>
    <w:rsid w:val="00916128"/>
    <w:rsid w:val="00917134"/>
    <w:rsid w:val="009403CA"/>
    <w:rsid w:val="00943547"/>
    <w:rsid w:val="00953C2F"/>
    <w:rsid w:val="00964E46"/>
    <w:rsid w:val="00977F21"/>
    <w:rsid w:val="0099140B"/>
    <w:rsid w:val="00991966"/>
    <w:rsid w:val="009D63CC"/>
    <w:rsid w:val="00A04032"/>
    <w:rsid w:val="00A351F1"/>
    <w:rsid w:val="00A47C5C"/>
    <w:rsid w:val="00A65395"/>
    <w:rsid w:val="00A71F42"/>
    <w:rsid w:val="00AA23CE"/>
    <w:rsid w:val="00AC2B33"/>
    <w:rsid w:val="00AD746F"/>
    <w:rsid w:val="00AE1EE5"/>
    <w:rsid w:val="00B023D3"/>
    <w:rsid w:val="00B4003F"/>
    <w:rsid w:val="00B41CC1"/>
    <w:rsid w:val="00B46BB0"/>
    <w:rsid w:val="00B55C37"/>
    <w:rsid w:val="00B638BC"/>
    <w:rsid w:val="00B746F1"/>
    <w:rsid w:val="00B87805"/>
    <w:rsid w:val="00BB1508"/>
    <w:rsid w:val="00BB2651"/>
    <w:rsid w:val="00BB4367"/>
    <w:rsid w:val="00BB4653"/>
    <w:rsid w:val="00BC0C37"/>
    <w:rsid w:val="00BE5E20"/>
    <w:rsid w:val="00C025D0"/>
    <w:rsid w:val="00C06B99"/>
    <w:rsid w:val="00C27A76"/>
    <w:rsid w:val="00C41360"/>
    <w:rsid w:val="00C45E85"/>
    <w:rsid w:val="00C553F4"/>
    <w:rsid w:val="00C87A6D"/>
    <w:rsid w:val="00C96C2A"/>
    <w:rsid w:val="00CA4793"/>
    <w:rsid w:val="00CC3B40"/>
    <w:rsid w:val="00CE11F2"/>
    <w:rsid w:val="00CE202F"/>
    <w:rsid w:val="00CF22C5"/>
    <w:rsid w:val="00CF4420"/>
    <w:rsid w:val="00D2287B"/>
    <w:rsid w:val="00D27C01"/>
    <w:rsid w:val="00D30121"/>
    <w:rsid w:val="00D56166"/>
    <w:rsid w:val="00D73BD5"/>
    <w:rsid w:val="00D773FB"/>
    <w:rsid w:val="00D81736"/>
    <w:rsid w:val="00D86C8A"/>
    <w:rsid w:val="00D91D54"/>
    <w:rsid w:val="00D95DA3"/>
    <w:rsid w:val="00D97F19"/>
    <w:rsid w:val="00DA4161"/>
    <w:rsid w:val="00DB13EF"/>
    <w:rsid w:val="00DB188D"/>
    <w:rsid w:val="00DC797D"/>
    <w:rsid w:val="00DD1490"/>
    <w:rsid w:val="00DD4875"/>
    <w:rsid w:val="00E067E5"/>
    <w:rsid w:val="00E33DA8"/>
    <w:rsid w:val="00E510DD"/>
    <w:rsid w:val="00E57ED9"/>
    <w:rsid w:val="00E61E1A"/>
    <w:rsid w:val="00E844D9"/>
    <w:rsid w:val="00EB41F1"/>
    <w:rsid w:val="00EC6C26"/>
    <w:rsid w:val="00ED349F"/>
    <w:rsid w:val="00ED4577"/>
    <w:rsid w:val="00ED6E4A"/>
    <w:rsid w:val="00EE1C53"/>
    <w:rsid w:val="00EE7FDD"/>
    <w:rsid w:val="00F32C09"/>
    <w:rsid w:val="00F44053"/>
    <w:rsid w:val="00F544E6"/>
    <w:rsid w:val="00F673E8"/>
    <w:rsid w:val="00F83A67"/>
    <w:rsid w:val="00F83BED"/>
    <w:rsid w:val="00F91B63"/>
    <w:rsid w:val="00F95A23"/>
    <w:rsid w:val="00FA43BE"/>
    <w:rsid w:val="00FC6D0E"/>
    <w:rsid w:val="00FD20CB"/>
    <w:rsid w:val="00FE18C7"/>
    <w:rsid w:val="00FF1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7CAD"/>
  <w15:docId w15:val="{3480B7B6-B9C1-41DA-B2F1-4BD1A711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0641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41F6"/>
    <w:rPr>
      <w:rFonts w:ascii="Segoe UI" w:hAnsi="Segoe UI" w:cs="Segoe UI"/>
      <w:sz w:val="18"/>
      <w:szCs w:val="18"/>
    </w:rPr>
  </w:style>
  <w:style w:type="character" w:styleId="Hypertextovodkaz">
    <w:name w:val="Hyperlink"/>
    <w:basedOn w:val="Standardnpsmoodstavce"/>
    <w:uiPriority w:val="99"/>
    <w:unhideWhenUsed/>
    <w:rsid w:val="0091267D"/>
    <w:rPr>
      <w:color w:val="0000FF" w:themeColor="hyperlink"/>
      <w:u w:val="single"/>
    </w:rPr>
  </w:style>
  <w:style w:type="character" w:customStyle="1" w:styleId="Nevyeenzmnka1">
    <w:name w:val="Nevyřešená zmínka1"/>
    <w:basedOn w:val="Standardnpsmoodstavce"/>
    <w:uiPriority w:val="99"/>
    <w:semiHidden/>
    <w:unhideWhenUsed/>
    <w:rsid w:val="0091267D"/>
    <w:rPr>
      <w:color w:val="605E5C"/>
      <w:shd w:val="clear" w:color="auto" w:fill="E1DFDD"/>
    </w:rPr>
  </w:style>
  <w:style w:type="paragraph" w:customStyle="1" w:styleId="NoParagraphStyle">
    <w:name w:val="[No Paragraph Style]"/>
    <w:rsid w:val="00077A30"/>
    <w:pPr>
      <w:widowControl w:val="0"/>
      <w:suppressAutoHyphens/>
      <w:autoSpaceDE w:val="0"/>
      <w:spacing w:after="0" w:line="288" w:lineRule="auto"/>
      <w:textAlignment w:val="center"/>
    </w:pPr>
    <w:rPr>
      <w:rFonts w:ascii="Times New Roman" w:eastAsia="Times New Roman" w:hAnsi="Times New Roman" w:cs="Times New Roman"/>
      <w:sz w:val="20"/>
      <w:szCs w:val="20"/>
      <w:lang w:val="en-US" w:eastAsia="en-US"/>
    </w:rPr>
  </w:style>
  <w:style w:type="paragraph" w:styleId="Pedmtkomente">
    <w:name w:val="annotation subject"/>
    <w:basedOn w:val="Textkomente"/>
    <w:next w:val="Textkomente"/>
    <w:link w:val="PedmtkomenteChar"/>
    <w:uiPriority w:val="99"/>
    <w:semiHidden/>
    <w:unhideWhenUsed/>
    <w:rsid w:val="00676FFC"/>
    <w:rPr>
      <w:b/>
      <w:bCs/>
    </w:rPr>
  </w:style>
  <w:style w:type="character" w:customStyle="1" w:styleId="PedmtkomenteChar">
    <w:name w:val="Předmět komentáře Char"/>
    <w:basedOn w:val="TextkomenteChar"/>
    <w:link w:val="Pedmtkomente"/>
    <w:uiPriority w:val="99"/>
    <w:semiHidden/>
    <w:rsid w:val="00676FFC"/>
    <w:rPr>
      <w:b/>
      <w:bCs/>
      <w:sz w:val="20"/>
      <w:szCs w:val="20"/>
    </w:rPr>
  </w:style>
  <w:style w:type="character" w:styleId="Nevyeenzmnka">
    <w:name w:val="Unresolved Mention"/>
    <w:basedOn w:val="Standardnpsmoodstavce"/>
    <w:uiPriority w:val="99"/>
    <w:semiHidden/>
    <w:unhideWhenUsed/>
    <w:rsid w:val="002D3500"/>
    <w:rPr>
      <w:color w:val="605E5C"/>
      <w:shd w:val="clear" w:color="auto" w:fill="E1DFDD"/>
    </w:rPr>
  </w:style>
  <w:style w:type="paragraph" w:styleId="Zhlav">
    <w:name w:val="header"/>
    <w:basedOn w:val="Normln"/>
    <w:link w:val="ZhlavChar"/>
    <w:uiPriority w:val="99"/>
    <w:unhideWhenUsed/>
    <w:rsid w:val="00085B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5B99"/>
  </w:style>
  <w:style w:type="paragraph" w:styleId="Zpat">
    <w:name w:val="footer"/>
    <w:basedOn w:val="Normln"/>
    <w:link w:val="ZpatChar"/>
    <w:uiPriority w:val="99"/>
    <w:unhideWhenUsed/>
    <w:rsid w:val="00085B99"/>
    <w:pPr>
      <w:tabs>
        <w:tab w:val="center" w:pos="4536"/>
        <w:tab w:val="right" w:pos="9072"/>
      </w:tabs>
      <w:spacing w:after="0" w:line="240" w:lineRule="auto"/>
    </w:pPr>
  </w:style>
  <w:style w:type="character" w:customStyle="1" w:styleId="ZpatChar">
    <w:name w:val="Zápatí Char"/>
    <w:basedOn w:val="Standardnpsmoodstavce"/>
    <w:link w:val="Zpat"/>
    <w:uiPriority w:val="99"/>
    <w:rsid w:val="00085B99"/>
  </w:style>
  <w:style w:type="paragraph" w:styleId="Odstavecseseznamem">
    <w:name w:val="List Paragraph"/>
    <w:basedOn w:val="Normln"/>
    <w:uiPriority w:val="34"/>
    <w:qFormat/>
    <w:rsid w:val="00407D08"/>
    <w:pPr>
      <w:ind w:left="720"/>
      <w:contextualSpacing/>
    </w:pPr>
  </w:style>
  <w:style w:type="paragraph" w:styleId="Revize">
    <w:name w:val="Revision"/>
    <w:hidden/>
    <w:uiPriority w:val="99"/>
    <w:semiHidden/>
    <w:rsid w:val="003908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msungtvojesancefutureskills.cz/"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liska@pearmedia.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ZX0HdAJqRjCanLpqW3Ar7BLM9g==">AMUW2mWvnWTQriJL/15Ogia9aQcKa+7QqnNXqHBEgelzYyBNir8q4UquVJGkAqRcocSX55ro5O4pT2wEa88PYi120ln3WMCL//hvcaN+IILyDlVWnEuAR3UoGtKijQEu9czeG5Cqh5Vr4pReED4BEEPO5p8dhPYysEXcmP25mt3TALJ5hErEeu3pHfwt0oO+ipYmxsId34AAfJU+gjbXjg3VgsOVFzPQVGk6wiCp6BWX3XmbIrHGO7iDDuaBLNyuaKwgkyWMe1G2dTlM5plLZgXudIx50DAyYrA5EuWDZGKl1Q3pj4+8vwz6Oe0ZbhLUPPLb3p3qi9lGquj2Q/5y+HDpYdrzI+7c4lgkHYK7hkWt59vMM2kDi3HkM5N750+ZTyjPLp6ECcy1zg7MaWE0l3H+z58Lu+Vg5hrWv5BTvldA1ORrn3P8iqf4dqtY9sh5MSaQtAtjdNrTF5SNuvEG0/VUylBXy3+s00SEAE0uYv7MEuwTjgEbbRGEMmOK5S8aBktxT4IqOkSaascINmxW110fJnfISCCfyju+WfSdSTLAQapBQEaNtvcm1Co9iQBFf11Y/NPmKvTSUqQhHXx97dBX8c4MgOC81+7CttYEVg50GmM/tFT+va1SxMOiAHQDak1UeDBHBnd1IO2+yx4O/vy9FexxOqTCkxUIzY9B66Am3wjmHHAHLnbQB8N9WI/eclswt4U39kX0k9+VKpzDrd8BwtKJOX2aSdWklYkUyPwAr/vFmzZ/xiPJAU1xAg6CHRJKlpm+DyRNn8ckTpHeP4xibdgY+6R7N2DKLTfECzGxzQAzmudMg3oQzMy5d2oouZtkRdytfWMYFBojnN/Nwi35FWqRqo8OipfkQJl3tI3X0Z4MDFt9PImwJOqECFdOumEuHnezgIu/pJ2fs3ihuONI1CEpGPpoTM2oEZYK9s3OtOAf/3Frmr4K9Y0WHBf4arWRgP61llaaSnmgMi4Sn72A03rfOTdFDXnv2ntUf/0cqFZ8K8i7hgbMby+X/9WBug76ND2FB/KkXo+rnk+D1nS416vCd6IxpZXofM95jcE4CkTWGBJHZTqDVqslTIwHwWEIc4r4Ca2Je5KU3WogpSrBpyUEmiim2fc8sONJpmEsD7alAS6W35o=</go:docsCustomData>
</go:gDocsCustomXmlDataStorage>
</file>

<file path=customXml/itemProps1.xml><?xml version="1.0" encoding="utf-8"?>
<ds:datastoreItem xmlns:ds="http://schemas.openxmlformats.org/officeDocument/2006/customXml" ds:itemID="{ED96D94F-677E-F04A-A104-687BEF75FC8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5009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Eliška</cp:lastModifiedBy>
  <cp:revision>2</cp:revision>
  <dcterms:created xsi:type="dcterms:W3CDTF">2021-11-30T09:07:00Z</dcterms:created>
  <dcterms:modified xsi:type="dcterms:W3CDTF">2021-11-30T09:07:00Z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C:\mySingle\TEMP\DRAFT_TZ_TSF_Zakonceni_projektu_a_vysledky_tymovych_praci(1).docx</vt:lpwstr>
  </property>
</Properties>
</file>