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BA1C" w14:textId="78AB5D1A" w:rsidR="00831B19" w:rsidRPr="00831B19" w:rsidRDefault="00831B19">
      <w:pPr>
        <w:jc w:val="center"/>
        <w:rPr>
          <w:rFonts w:ascii="Tahoma" w:eastAsia="Tahoma" w:hAnsi="Tahoma" w:cs="Tahoma"/>
          <w:b/>
          <w:sz w:val="40"/>
          <w:szCs w:val="40"/>
        </w:rPr>
      </w:pPr>
      <w:r w:rsidRPr="00831B19">
        <w:rPr>
          <w:rFonts w:ascii="Tahoma" w:eastAsia="Tahoma" w:hAnsi="Tahoma" w:cs="Tahoma"/>
          <w:b/>
          <w:sz w:val="40"/>
          <w:szCs w:val="40"/>
        </w:rPr>
        <w:t>Jak vypadá žádaný pracovník budoucnosti? Týmový hráč, který pracuje sám</w:t>
      </w:r>
    </w:p>
    <w:p w14:paraId="72807393" w14:textId="1C57EC5A" w:rsidR="00D86C8A" w:rsidRDefault="0027185B" w:rsidP="00D86C8A">
      <w:pPr>
        <w:jc w:val="both"/>
        <w:rPr>
          <w:rFonts w:ascii="Tahoma" w:eastAsia="Tahoma" w:hAnsi="Tahoma" w:cs="Tahoma"/>
          <w:b/>
          <w:sz w:val="21"/>
          <w:szCs w:val="21"/>
        </w:rPr>
      </w:pPr>
      <w:bookmarkStart w:id="0" w:name="_heading=h.gjdgxs" w:colFirst="0" w:colLast="0"/>
      <w:bookmarkEnd w:id="0"/>
      <w:r w:rsidRPr="00080CAC">
        <w:rPr>
          <w:rFonts w:ascii="Tahoma" w:eastAsia="Tahoma" w:hAnsi="Tahoma" w:cs="Tahoma"/>
          <w:b/>
          <w:sz w:val="21"/>
          <w:szCs w:val="21"/>
        </w:rPr>
        <w:t xml:space="preserve">PRAHA, </w:t>
      </w:r>
      <w:r w:rsidR="00080CAC" w:rsidRPr="00080CAC">
        <w:rPr>
          <w:rFonts w:ascii="Tahoma" w:eastAsia="Tahoma" w:hAnsi="Tahoma" w:cs="Tahoma"/>
          <w:b/>
          <w:sz w:val="21"/>
          <w:szCs w:val="21"/>
        </w:rPr>
        <w:t>9</w:t>
      </w:r>
      <w:r w:rsidR="00A65395" w:rsidRPr="00080CAC">
        <w:rPr>
          <w:rFonts w:ascii="Tahoma" w:eastAsia="Tahoma" w:hAnsi="Tahoma" w:cs="Tahoma"/>
          <w:b/>
          <w:sz w:val="21"/>
          <w:szCs w:val="21"/>
        </w:rPr>
        <w:t>.</w:t>
      </w:r>
      <w:r w:rsidRPr="00080CAC">
        <w:rPr>
          <w:rFonts w:ascii="Tahoma" w:eastAsia="Tahoma" w:hAnsi="Tahoma" w:cs="Tahoma"/>
          <w:b/>
          <w:sz w:val="21"/>
          <w:szCs w:val="21"/>
        </w:rPr>
        <w:t xml:space="preserve"> </w:t>
      </w:r>
      <w:r w:rsidR="00AA23CE" w:rsidRPr="00080CAC">
        <w:rPr>
          <w:rFonts w:ascii="Tahoma" w:eastAsia="Tahoma" w:hAnsi="Tahoma" w:cs="Tahoma"/>
          <w:b/>
          <w:sz w:val="21"/>
          <w:szCs w:val="21"/>
        </w:rPr>
        <w:t>ZÁŘÍ</w:t>
      </w:r>
      <w:r w:rsidRPr="00080CAC">
        <w:rPr>
          <w:rFonts w:ascii="Tahoma" w:eastAsia="Tahoma" w:hAnsi="Tahoma" w:cs="Tahoma"/>
          <w:b/>
          <w:sz w:val="21"/>
          <w:szCs w:val="21"/>
        </w:rPr>
        <w:t xml:space="preserve"> 2021 –</w:t>
      </w:r>
      <w:r w:rsidR="002D1C75" w:rsidRPr="00080CAC">
        <w:rPr>
          <w:rFonts w:ascii="Tahoma" w:eastAsia="Tahoma" w:hAnsi="Tahoma" w:cs="Tahoma"/>
          <w:b/>
          <w:sz w:val="21"/>
          <w:szCs w:val="21"/>
        </w:rPr>
        <w:t xml:space="preserve"> </w:t>
      </w:r>
      <w:r w:rsidR="00D86C8A" w:rsidRPr="00080CAC">
        <w:rPr>
          <w:rFonts w:ascii="Tahoma" w:eastAsia="Tahoma" w:hAnsi="Tahoma" w:cs="Tahoma"/>
          <w:b/>
          <w:sz w:val="21"/>
          <w:szCs w:val="21"/>
        </w:rPr>
        <w:t>Význam tzv. futureskills – dovedností budoucnosti – sílí ve</w:t>
      </w:r>
      <w:r w:rsidR="00D86C8A">
        <w:rPr>
          <w:rFonts w:ascii="Tahoma" w:eastAsia="Tahoma" w:hAnsi="Tahoma" w:cs="Tahoma"/>
          <w:b/>
          <w:sz w:val="21"/>
          <w:szCs w:val="21"/>
        </w:rPr>
        <w:t xml:space="preserve"> všech oborech. Digitální gramotnost nebo schopnost sebeřízení jsou pro chod firmy zásadní. </w:t>
      </w:r>
      <w:r w:rsidR="00F83A67">
        <w:rPr>
          <w:rFonts w:ascii="Tahoma" w:eastAsia="Tahoma" w:hAnsi="Tahoma" w:cs="Tahoma"/>
          <w:b/>
          <w:sz w:val="21"/>
          <w:szCs w:val="21"/>
        </w:rPr>
        <w:t>U</w:t>
      </w:r>
      <w:r w:rsidR="00D86C8A">
        <w:rPr>
          <w:rFonts w:ascii="Tahoma" w:eastAsia="Tahoma" w:hAnsi="Tahoma" w:cs="Tahoma"/>
          <w:b/>
          <w:sz w:val="21"/>
          <w:szCs w:val="21"/>
        </w:rPr>
        <w:t xml:space="preserve">čí </w:t>
      </w:r>
      <w:r w:rsidR="00F83A67">
        <w:rPr>
          <w:rFonts w:ascii="Tahoma" w:eastAsia="Tahoma" w:hAnsi="Tahoma" w:cs="Tahoma"/>
          <w:b/>
          <w:sz w:val="21"/>
          <w:szCs w:val="21"/>
        </w:rPr>
        <w:t xml:space="preserve">se nejlépe přímo v </w:t>
      </w:r>
      <w:r w:rsidR="00D86C8A">
        <w:rPr>
          <w:rFonts w:ascii="Tahoma" w:eastAsia="Tahoma" w:hAnsi="Tahoma" w:cs="Tahoma"/>
          <w:b/>
          <w:sz w:val="21"/>
          <w:szCs w:val="21"/>
        </w:rPr>
        <w:t>prax</w:t>
      </w:r>
      <w:r w:rsidR="00F83A67">
        <w:rPr>
          <w:rFonts w:ascii="Tahoma" w:eastAsia="Tahoma" w:hAnsi="Tahoma" w:cs="Tahoma"/>
          <w:b/>
          <w:sz w:val="21"/>
          <w:szCs w:val="21"/>
        </w:rPr>
        <w:t>i</w:t>
      </w:r>
      <w:r w:rsidR="00D86C8A">
        <w:rPr>
          <w:rFonts w:ascii="Tahoma" w:eastAsia="Tahoma" w:hAnsi="Tahoma" w:cs="Tahoma"/>
          <w:b/>
          <w:sz w:val="21"/>
          <w:szCs w:val="21"/>
        </w:rPr>
        <w:t xml:space="preserve">, většině nových pracovníků </w:t>
      </w:r>
      <w:r w:rsidR="00165087">
        <w:rPr>
          <w:rFonts w:ascii="Tahoma" w:eastAsia="Tahoma" w:hAnsi="Tahoma" w:cs="Tahoma"/>
          <w:b/>
          <w:sz w:val="21"/>
          <w:szCs w:val="21"/>
        </w:rPr>
        <w:t xml:space="preserve">ale </w:t>
      </w:r>
      <w:r w:rsidR="00D86C8A">
        <w:rPr>
          <w:rFonts w:ascii="Tahoma" w:eastAsia="Tahoma" w:hAnsi="Tahoma" w:cs="Tahoma"/>
          <w:b/>
          <w:sz w:val="21"/>
          <w:szCs w:val="21"/>
        </w:rPr>
        <w:t>chybí.</w:t>
      </w:r>
    </w:p>
    <w:p w14:paraId="1BCFD7D2" w14:textId="49B7D568" w:rsidR="00823FE3" w:rsidRPr="00165087" w:rsidRDefault="00823FE3" w:rsidP="00823FE3">
      <w:pPr>
        <w:jc w:val="both"/>
        <w:rPr>
          <w:rFonts w:ascii="Tahoma" w:eastAsia="Tahoma" w:hAnsi="Tahoma" w:cs="Tahoma"/>
          <w:bCs/>
          <w:sz w:val="21"/>
          <w:szCs w:val="21"/>
        </w:rPr>
      </w:pPr>
      <w:r>
        <w:rPr>
          <w:rFonts w:ascii="Tahoma" w:eastAsia="Tahoma" w:hAnsi="Tahoma" w:cs="Tahoma"/>
          <w:bCs/>
          <w:sz w:val="21"/>
          <w:szCs w:val="21"/>
        </w:rPr>
        <w:t xml:space="preserve">Nedostatek měkkých </w:t>
      </w:r>
      <w:r w:rsidR="007A0380">
        <w:rPr>
          <w:rFonts w:ascii="Tahoma" w:eastAsia="Tahoma" w:hAnsi="Tahoma" w:cs="Tahoma"/>
          <w:bCs/>
          <w:sz w:val="21"/>
          <w:szCs w:val="21"/>
        </w:rPr>
        <w:t>dovedností,</w:t>
      </w:r>
      <w:r>
        <w:rPr>
          <w:rFonts w:ascii="Tahoma" w:eastAsia="Tahoma" w:hAnsi="Tahoma" w:cs="Tahoma"/>
          <w:bCs/>
          <w:sz w:val="21"/>
          <w:szCs w:val="21"/>
        </w:rPr>
        <w:t xml:space="preserve"> a tím i nižší výkon </w:t>
      </w:r>
      <w:r w:rsidR="00F83A67" w:rsidRPr="00F83A67">
        <w:rPr>
          <w:rFonts w:ascii="Tahoma" w:eastAsia="Tahoma" w:hAnsi="Tahoma" w:cs="Tahoma"/>
          <w:bCs/>
          <w:sz w:val="21"/>
          <w:szCs w:val="21"/>
        </w:rPr>
        <w:t xml:space="preserve">v prvním zaměstnání </w:t>
      </w:r>
      <w:r>
        <w:rPr>
          <w:rFonts w:ascii="Tahoma" w:eastAsia="Tahoma" w:hAnsi="Tahoma" w:cs="Tahoma"/>
          <w:bCs/>
          <w:sz w:val="21"/>
          <w:szCs w:val="21"/>
        </w:rPr>
        <w:t xml:space="preserve">přiznává </w:t>
      </w:r>
      <w:r w:rsidR="000B33F1">
        <w:rPr>
          <w:rFonts w:ascii="Tahoma" w:eastAsia="Tahoma" w:hAnsi="Tahoma" w:cs="Tahoma"/>
          <w:bCs/>
          <w:sz w:val="21"/>
          <w:szCs w:val="21"/>
        </w:rPr>
        <w:t xml:space="preserve">až </w:t>
      </w:r>
      <w:r>
        <w:rPr>
          <w:rFonts w:ascii="Tahoma" w:eastAsia="Tahoma" w:hAnsi="Tahoma" w:cs="Tahoma"/>
          <w:bCs/>
          <w:sz w:val="21"/>
          <w:szCs w:val="21"/>
        </w:rPr>
        <w:t xml:space="preserve">72 procent lidí. </w:t>
      </w:r>
      <w:r w:rsidRPr="00C553F4">
        <w:rPr>
          <w:rFonts w:ascii="Tahoma" w:eastAsia="Tahoma" w:hAnsi="Tahoma" w:cs="Tahoma"/>
          <w:color w:val="CC9900"/>
          <w:sz w:val="21"/>
          <w:szCs w:val="21"/>
        </w:rPr>
        <w:t>„</w:t>
      </w:r>
      <w:r w:rsidRPr="00D95DA3">
        <w:rPr>
          <w:rFonts w:ascii="Tahoma" w:eastAsia="Tahoma" w:hAnsi="Tahoma" w:cs="Tahoma"/>
          <w:color w:val="CC9900"/>
          <w:sz w:val="21"/>
          <w:szCs w:val="21"/>
        </w:rPr>
        <w:t>Mladí lidé se na trhu práce cítí zpočátku nejistí. Potřebují trénovat</w:t>
      </w:r>
      <w:r w:rsidR="00F83A67">
        <w:rPr>
          <w:rFonts w:ascii="Tahoma" w:eastAsia="Tahoma" w:hAnsi="Tahoma" w:cs="Tahoma"/>
          <w:color w:val="CC9900"/>
          <w:sz w:val="21"/>
          <w:szCs w:val="21"/>
        </w:rPr>
        <w:t xml:space="preserve"> </w:t>
      </w:r>
      <w:r w:rsidRPr="00D95DA3">
        <w:rPr>
          <w:rFonts w:ascii="Tahoma" w:eastAsia="Tahoma" w:hAnsi="Tahoma" w:cs="Tahoma"/>
          <w:color w:val="CC9900"/>
          <w:sz w:val="21"/>
          <w:szCs w:val="21"/>
        </w:rPr>
        <w:t xml:space="preserve">práci ve skupině, naučit se pracovat s různými zdroji a umět si je také nalézt, nebát se komunikovat a oslovit i cizího člověka s prosbou o radu nebo konzultaci. Mezery mají především v komunikačních dovednostech a </w:t>
      </w:r>
      <w:r>
        <w:rPr>
          <w:rFonts w:ascii="Tahoma" w:eastAsia="Tahoma" w:hAnsi="Tahoma" w:cs="Tahoma"/>
          <w:color w:val="CC9900"/>
          <w:sz w:val="21"/>
          <w:szCs w:val="21"/>
        </w:rPr>
        <w:t xml:space="preserve">v </w:t>
      </w:r>
      <w:r w:rsidRPr="00D95DA3">
        <w:rPr>
          <w:rFonts w:ascii="Tahoma" w:eastAsia="Tahoma" w:hAnsi="Tahoma" w:cs="Tahoma"/>
          <w:color w:val="CC9900"/>
          <w:sz w:val="21"/>
          <w:szCs w:val="21"/>
        </w:rPr>
        <w:t>práci s technologiemi. Smartphone mají většinou na zábavu, ale dost často jim dělá problém ověřit si správnost informací, které na internetu konzumují, nebo pracovat v různých nástrojích pro spolupráci a efektivitu jako například tabulkové editory</w:t>
      </w:r>
      <w:r>
        <w:rPr>
          <w:rFonts w:ascii="Tahoma" w:eastAsia="Tahoma" w:hAnsi="Tahoma" w:cs="Tahoma"/>
          <w:color w:val="CC9900"/>
          <w:sz w:val="21"/>
          <w:szCs w:val="21"/>
        </w:rPr>
        <w:t xml:space="preserve"> nebo </w:t>
      </w:r>
      <w:r w:rsidRPr="00D95DA3">
        <w:rPr>
          <w:rFonts w:ascii="Tahoma" w:eastAsia="Tahoma" w:hAnsi="Tahoma" w:cs="Tahoma"/>
          <w:color w:val="CC9900"/>
          <w:sz w:val="21"/>
          <w:szCs w:val="21"/>
        </w:rPr>
        <w:t xml:space="preserve">sdílení dokumentů,“ </w:t>
      </w:r>
      <w:r>
        <w:rPr>
          <w:rFonts w:ascii="Tahoma" w:eastAsia="Tahoma" w:hAnsi="Tahoma" w:cs="Tahoma"/>
          <w:bCs/>
          <w:sz w:val="21"/>
          <w:szCs w:val="21"/>
        </w:rPr>
        <w:t xml:space="preserve">poukázala </w:t>
      </w:r>
      <w:r w:rsidRPr="003723A5">
        <w:rPr>
          <w:rFonts w:ascii="Tahoma" w:eastAsia="Tahoma" w:hAnsi="Tahoma" w:cs="Tahoma"/>
          <w:bCs/>
          <w:sz w:val="21"/>
          <w:szCs w:val="21"/>
        </w:rPr>
        <w:t>r</w:t>
      </w:r>
      <w:r>
        <w:rPr>
          <w:rFonts w:ascii="Tahoma" w:eastAsia="Tahoma" w:hAnsi="Tahoma" w:cs="Tahoma"/>
          <w:bCs/>
          <w:sz w:val="21"/>
          <w:szCs w:val="21"/>
        </w:rPr>
        <w:t>ealizátorka programu Samsung Tvoje šance #futureskills Lucie Mairychová.</w:t>
      </w:r>
      <w:r w:rsidRPr="00C87A6D">
        <w:rPr>
          <w:rFonts w:ascii="Tahoma" w:eastAsia="Tahoma" w:hAnsi="Tahoma" w:cs="Tahoma"/>
          <w:bCs/>
          <w:sz w:val="21"/>
          <w:szCs w:val="21"/>
        </w:rPr>
        <w:t xml:space="preserve"> </w:t>
      </w:r>
      <w:r>
        <w:rPr>
          <w:rFonts w:ascii="Tahoma" w:eastAsia="Tahoma" w:hAnsi="Tahoma" w:cs="Tahoma"/>
          <w:bCs/>
          <w:sz w:val="21"/>
          <w:szCs w:val="21"/>
        </w:rPr>
        <w:t xml:space="preserve"> </w:t>
      </w:r>
    </w:p>
    <w:p w14:paraId="68AB4053" w14:textId="48BECED8" w:rsidR="00566280" w:rsidRDefault="00640BBF" w:rsidP="00566280">
      <w:pPr>
        <w:jc w:val="both"/>
        <w:rPr>
          <w:rFonts w:ascii="Tahoma" w:eastAsia="Tahoma" w:hAnsi="Tahoma" w:cs="Tahoma"/>
          <w:bCs/>
          <w:sz w:val="21"/>
          <w:szCs w:val="21"/>
        </w:rPr>
      </w:pPr>
      <w:r>
        <w:rPr>
          <w:rFonts w:ascii="Tahoma" w:eastAsia="Tahoma" w:hAnsi="Tahoma" w:cs="Tahoma"/>
          <w:bCs/>
          <w:sz w:val="21"/>
          <w:szCs w:val="21"/>
        </w:rPr>
        <w:t>V době turbulentních změn na trhu práce jsou to právě dovednosti budoucnosti, které spojuje kontinuita. Člověka budou provázet v každém odvětví</w:t>
      </w:r>
      <w:r w:rsidR="00C27A76">
        <w:rPr>
          <w:rFonts w:ascii="Tahoma" w:eastAsia="Tahoma" w:hAnsi="Tahoma" w:cs="Tahoma"/>
          <w:bCs/>
          <w:sz w:val="21"/>
          <w:szCs w:val="21"/>
        </w:rPr>
        <w:t xml:space="preserve"> celý profesní život.</w:t>
      </w:r>
      <w:r w:rsidR="004B6243">
        <w:rPr>
          <w:rFonts w:ascii="Tahoma" w:eastAsia="Tahoma" w:hAnsi="Tahoma" w:cs="Tahoma"/>
          <w:bCs/>
          <w:sz w:val="21"/>
          <w:szCs w:val="21"/>
        </w:rPr>
        <w:t xml:space="preserve"> </w:t>
      </w:r>
      <w:r w:rsidR="004B6243" w:rsidRPr="00C553F4">
        <w:rPr>
          <w:rFonts w:ascii="Tahoma" w:eastAsia="Tahoma" w:hAnsi="Tahoma" w:cs="Tahoma"/>
          <w:color w:val="CC9900"/>
          <w:sz w:val="21"/>
          <w:szCs w:val="21"/>
        </w:rPr>
        <w:t>„</w:t>
      </w:r>
      <w:r w:rsidR="004B6243" w:rsidRPr="004B6243">
        <w:rPr>
          <w:rFonts w:ascii="Tahoma" w:eastAsia="Tahoma" w:hAnsi="Tahoma" w:cs="Tahoma"/>
          <w:color w:val="CC9900"/>
          <w:sz w:val="21"/>
          <w:szCs w:val="21"/>
        </w:rPr>
        <w:t xml:space="preserve">Dynamika moderního trhu práce vytváří tlak na schopnost učit se novým věcem u všech pracovníků. Nikdo nemá jistotu, že současné pracovní postupy budou za pár let stejně funkční. Vzhledem k rychlé automatizaci společnosti nejspíš nebudou. Tvrdé dovednosti jako digitální gramotnost je proto třeba neustále posouvat a ‚aktualizovat‘. Oproti tomu měkké </w:t>
      </w:r>
      <w:r w:rsidR="00795045">
        <w:rPr>
          <w:rFonts w:ascii="Tahoma" w:eastAsia="Tahoma" w:hAnsi="Tahoma" w:cs="Tahoma"/>
          <w:color w:val="CC9900"/>
          <w:sz w:val="21"/>
          <w:szCs w:val="21"/>
        </w:rPr>
        <w:t>dovednosti,</w:t>
      </w:r>
      <w:r w:rsidR="004B6243" w:rsidRPr="004B6243">
        <w:rPr>
          <w:rFonts w:ascii="Tahoma" w:eastAsia="Tahoma" w:hAnsi="Tahoma" w:cs="Tahoma"/>
          <w:color w:val="CC9900"/>
          <w:sz w:val="21"/>
          <w:szCs w:val="21"/>
        </w:rPr>
        <w:t xml:space="preserve"> jako komunikaci s lidmi, práci v týmu, být empatický a uvědomovat si rozdílnosti každého jednotlivce, </w:t>
      </w:r>
      <w:r w:rsidR="007906A6">
        <w:rPr>
          <w:rFonts w:ascii="Tahoma" w:eastAsia="Tahoma" w:hAnsi="Tahoma" w:cs="Tahoma"/>
          <w:color w:val="CC9900"/>
          <w:sz w:val="21"/>
          <w:szCs w:val="21"/>
        </w:rPr>
        <w:t xml:space="preserve">se </w:t>
      </w:r>
      <w:r w:rsidR="00C87A6D">
        <w:rPr>
          <w:rFonts w:ascii="Tahoma" w:eastAsia="Tahoma" w:hAnsi="Tahoma" w:cs="Tahoma"/>
          <w:color w:val="CC9900"/>
          <w:sz w:val="21"/>
          <w:szCs w:val="21"/>
        </w:rPr>
        <w:t xml:space="preserve">nejspíš </w:t>
      </w:r>
      <w:r w:rsidR="00C27A76">
        <w:rPr>
          <w:rFonts w:ascii="Tahoma" w:eastAsia="Tahoma" w:hAnsi="Tahoma" w:cs="Tahoma"/>
          <w:color w:val="CC9900"/>
          <w:sz w:val="21"/>
          <w:szCs w:val="21"/>
        </w:rPr>
        <w:t>budou hodit stejně i v budoucnosti</w:t>
      </w:r>
      <w:r w:rsidR="004B6243" w:rsidRPr="004B6243">
        <w:rPr>
          <w:rFonts w:ascii="Tahoma" w:eastAsia="Tahoma" w:hAnsi="Tahoma" w:cs="Tahoma"/>
          <w:color w:val="CC9900"/>
          <w:sz w:val="21"/>
          <w:szCs w:val="21"/>
        </w:rPr>
        <w:t>,“</w:t>
      </w:r>
      <w:r w:rsidR="004B6243">
        <w:rPr>
          <w:rFonts w:ascii="Tahoma" w:eastAsia="Tahoma" w:hAnsi="Tahoma" w:cs="Tahoma"/>
          <w:color w:val="CC9900"/>
          <w:sz w:val="21"/>
          <w:szCs w:val="21"/>
        </w:rPr>
        <w:t xml:space="preserve"> </w:t>
      </w:r>
      <w:r w:rsidR="00882DCE">
        <w:rPr>
          <w:rFonts w:ascii="Tahoma" w:eastAsia="Tahoma" w:hAnsi="Tahoma" w:cs="Tahoma"/>
          <w:sz w:val="21"/>
          <w:szCs w:val="21"/>
        </w:rPr>
        <w:t xml:space="preserve">uvedla </w:t>
      </w:r>
      <w:r w:rsidR="004B6243">
        <w:rPr>
          <w:rFonts w:ascii="Tahoma" w:eastAsia="Tahoma" w:hAnsi="Tahoma" w:cs="Tahoma"/>
          <w:bCs/>
          <w:sz w:val="21"/>
          <w:szCs w:val="21"/>
        </w:rPr>
        <w:t>Lucie Mairychová</w:t>
      </w:r>
      <w:r w:rsidR="004B6243" w:rsidRPr="00C553F4">
        <w:rPr>
          <w:rFonts w:ascii="Tahoma" w:eastAsia="Tahoma" w:hAnsi="Tahoma" w:cs="Tahoma"/>
          <w:bCs/>
          <w:sz w:val="21"/>
          <w:szCs w:val="21"/>
        </w:rPr>
        <w:t>.</w:t>
      </w:r>
    </w:p>
    <w:p w14:paraId="450846DE" w14:textId="46893ACB" w:rsidR="00102253" w:rsidRPr="00274CF3" w:rsidRDefault="00102253" w:rsidP="00102253">
      <w:pPr>
        <w:jc w:val="both"/>
        <w:rPr>
          <w:rFonts w:ascii="Tahoma" w:eastAsia="Tahoma" w:hAnsi="Tahoma" w:cs="Tahoma"/>
          <w:bCs/>
          <w:sz w:val="21"/>
          <w:szCs w:val="21"/>
        </w:rPr>
      </w:pPr>
      <w:r>
        <w:rPr>
          <w:rFonts w:ascii="Tahoma" w:eastAsia="Tahoma" w:hAnsi="Tahoma" w:cs="Tahoma"/>
          <w:bCs/>
          <w:sz w:val="21"/>
          <w:szCs w:val="21"/>
        </w:rPr>
        <w:t xml:space="preserve">Ani zaměstnanci se neobejdou bez podnikavosti a schopnosti rychle se přizpůsobit novým podmínkám. </w:t>
      </w:r>
      <w:r w:rsidRPr="00C553F4">
        <w:rPr>
          <w:rFonts w:ascii="Tahoma" w:eastAsia="Tahoma" w:hAnsi="Tahoma" w:cs="Tahoma"/>
          <w:color w:val="CC9900"/>
          <w:sz w:val="21"/>
          <w:szCs w:val="21"/>
        </w:rPr>
        <w:t>„</w:t>
      </w:r>
      <w:r w:rsidR="00DB188D">
        <w:rPr>
          <w:rFonts w:ascii="Tahoma" w:eastAsia="Tahoma" w:hAnsi="Tahoma" w:cs="Tahoma"/>
          <w:color w:val="CC9900"/>
          <w:sz w:val="21"/>
          <w:szCs w:val="21"/>
        </w:rPr>
        <w:t xml:space="preserve">Požadavek na flexibilitu zní v inzerátech jako klišé, ale jde o jednu z nejžádanějších dovedností. </w:t>
      </w:r>
      <w:r w:rsidRPr="00405815">
        <w:rPr>
          <w:rFonts w:ascii="Tahoma" w:eastAsia="Tahoma" w:hAnsi="Tahoma" w:cs="Tahoma"/>
          <w:color w:val="CC9900"/>
          <w:sz w:val="21"/>
          <w:szCs w:val="21"/>
        </w:rPr>
        <w:t xml:space="preserve">Umět reagovat na nečekané situace, vymyslet řešení a přicházet s inovacemi, to jsou schopnosti, které dnes vedou k úspěchu každého pracovníka. </w:t>
      </w:r>
      <w:r w:rsidR="00DB188D">
        <w:rPr>
          <w:rFonts w:ascii="Tahoma" w:eastAsia="Tahoma" w:hAnsi="Tahoma" w:cs="Tahoma"/>
          <w:color w:val="CC9900"/>
          <w:sz w:val="21"/>
          <w:szCs w:val="21"/>
        </w:rPr>
        <w:t>Netýká se to jen podnikatelů, ale i zaměstnanců, zvlášť těch na částečný úvazek nebo externistů</w:t>
      </w:r>
      <w:r w:rsidRPr="00405815">
        <w:rPr>
          <w:rFonts w:ascii="Tahoma" w:eastAsia="Tahoma" w:hAnsi="Tahoma" w:cs="Tahoma"/>
          <w:color w:val="CC9900"/>
          <w:sz w:val="21"/>
          <w:szCs w:val="21"/>
        </w:rPr>
        <w:t xml:space="preserve">, kteří se na trhu práce </w:t>
      </w:r>
      <w:r w:rsidR="00DB188D">
        <w:rPr>
          <w:rFonts w:ascii="Tahoma" w:eastAsia="Tahoma" w:hAnsi="Tahoma" w:cs="Tahoma"/>
          <w:color w:val="CC9900"/>
          <w:sz w:val="21"/>
          <w:szCs w:val="21"/>
        </w:rPr>
        <w:t>musí umět prezentovat</w:t>
      </w:r>
      <w:r w:rsidRPr="00405815">
        <w:rPr>
          <w:rFonts w:ascii="Tahoma" w:eastAsia="Tahoma" w:hAnsi="Tahoma" w:cs="Tahoma"/>
          <w:color w:val="CC9900"/>
          <w:sz w:val="21"/>
          <w:szCs w:val="21"/>
        </w:rPr>
        <w:t xml:space="preserve"> </w:t>
      </w:r>
      <w:r w:rsidR="00C27A76">
        <w:rPr>
          <w:rFonts w:ascii="Tahoma" w:eastAsia="Tahoma" w:hAnsi="Tahoma" w:cs="Tahoma"/>
          <w:color w:val="CC9900"/>
          <w:sz w:val="21"/>
          <w:szCs w:val="21"/>
        </w:rPr>
        <w:t>stejně jako</w:t>
      </w:r>
      <w:r w:rsidRPr="00405815">
        <w:rPr>
          <w:rFonts w:ascii="Tahoma" w:eastAsia="Tahoma" w:hAnsi="Tahoma" w:cs="Tahoma"/>
          <w:color w:val="CC9900"/>
          <w:sz w:val="21"/>
          <w:szCs w:val="21"/>
        </w:rPr>
        <w:t xml:space="preserve"> osoby samostatně výdělečně činné</w:t>
      </w:r>
      <w:r w:rsidR="00DB188D">
        <w:rPr>
          <w:rFonts w:ascii="Tahoma" w:eastAsia="Tahoma" w:hAnsi="Tahoma" w:cs="Tahoma"/>
          <w:color w:val="CC9900"/>
          <w:sz w:val="21"/>
          <w:szCs w:val="21"/>
        </w:rPr>
        <w:t xml:space="preserve">,“ </w:t>
      </w:r>
      <w:r w:rsidR="00DB188D" w:rsidRPr="00DB188D">
        <w:rPr>
          <w:rFonts w:ascii="Tahoma" w:eastAsia="Tahoma" w:hAnsi="Tahoma" w:cs="Tahoma"/>
          <w:sz w:val="21"/>
          <w:szCs w:val="21"/>
        </w:rPr>
        <w:t xml:space="preserve">potvrdila </w:t>
      </w:r>
      <w:r w:rsidR="00DB188D">
        <w:rPr>
          <w:rFonts w:ascii="Tahoma" w:eastAsia="Tahoma" w:hAnsi="Tahoma" w:cs="Tahoma"/>
          <w:bCs/>
          <w:sz w:val="21"/>
          <w:szCs w:val="21"/>
        </w:rPr>
        <w:t xml:space="preserve">kariérová koučka programu </w:t>
      </w:r>
      <w:r w:rsidR="002539CA">
        <w:rPr>
          <w:rFonts w:ascii="Tahoma" w:eastAsia="Tahoma" w:hAnsi="Tahoma" w:cs="Tahoma"/>
          <w:bCs/>
          <w:sz w:val="21"/>
          <w:szCs w:val="21"/>
        </w:rPr>
        <w:t xml:space="preserve">Samsung </w:t>
      </w:r>
      <w:r w:rsidR="00DB188D">
        <w:rPr>
          <w:rFonts w:ascii="Tahoma" w:eastAsia="Tahoma" w:hAnsi="Tahoma" w:cs="Tahoma"/>
          <w:bCs/>
          <w:sz w:val="21"/>
          <w:szCs w:val="21"/>
        </w:rPr>
        <w:t>Tvoje šance #futureskills Petra Drahoňovská.</w:t>
      </w:r>
    </w:p>
    <w:p w14:paraId="3B25C8AD" w14:textId="04FFC318" w:rsidR="00C87A6D" w:rsidRPr="0085360F" w:rsidRDefault="00165087" w:rsidP="00C87A6D">
      <w:pPr>
        <w:jc w:val="both"/>
        <w:rPr>
          <w:rFonts w:ascii="Tahoma" w:eastAsia="Tahoma" w:hAnsi="Tahoma" w:cs="Tahoma"/>
          <w:bCs/>
          <w:sz w:val="21"/>
          <w:szCs w:val="21"/>
        </w:rPr>
      </w:pPr>
      <w:r>
        <w:rPr>
          <w:rFonts w:ascii="Tahoma" w:eastAsia="Tahoma" w:hAnsi="Tahoma" w:cs="Tahoma"/>
          <w:bCs/>
          <w:sz w:val="21"/>
          <w:szCs w:val="21"/>
        </w:rPr>
        <w:t>Vyvážený mix tvrdých a měkkých dovedností</w:t>
      </w:r>
      <w:r w:rsidR="002539CA">
        <w:rPr>
          <w:rFonts w:ascii="Tahoma" w:eastAsia="Tahoma" w:hAnsi="Tahoma" w:cs="Tahoma"/>
          <w:bCs/>
          <w:sz w:val="21"/>
          <w:szCs w:val="21"/>
        </w:rPr>
        <w:t xml:space="preserve">, </w:t>
      </w:r>
      <w:r>
        <w:rPr>
          <w:rFonts w:ascii="Tahoma" w:eastAsia="Tahoma" w:hAnsi="Tahoma" w:cs="Tahoma"/>
          <w:bCs/>
          <w:sz w:val="21"/>
          <w:szCs w:val="21"/>
        </w:rPr>
        <w:t xml:space="preserve">„futureskills“, je základním vkladem úspěšného pracovníka. </w:t>
      </w:r>
      <w:r w:rsidR="00640BBF">
        <w:rPr>
          <w:rFonts w:ascii="Tahoma" w:eastAsia="Tahoma" w:hAnsi="Tahoma" w:cs="Tahoma"/>
          <w:bCs/>
          <w:sz w:val="21"/>
          <w:szCs w:val="21"/>
        </w:rPr>
        <w:t>Zatímco tvrdé dovednosti člověk získá studiem, ty měkké piluje nevědomky už odmala, a to při společné hře, sportu nebo</w:t>
      </w:r>
      <w:r w:rsidR="00C87A6D">
        <w:rPr>
          <w:rFonts w:ascii="Tahoma" w:eastAsia="Tahoma" w:hAnsi="Tahoma" w:cs="Tahoma"/>
          <w:bCs/>
          <w:sz w:val="21"/>
          <w:szCs w:val="21"/>
        </w:rPr>
        <w:t xml:space="preserve"> </w:t>
      </w:r>
      <w:r w:rsidR="00640BBF">
        <w:rPr>
          <w:rFonts w:ascii="Tahoma" w:eastAsia="Tahoma" w:hAnsi="Tahoma" w:cs="Tahoma"/>
          <w:bCs/>
          <w:sz w:val="21"/>
          <w:szCs w:val="21"/>
        </w:rPr>
        <w:t>práci ve skupině.</w:t>
      </w:r>
      <w:r>
        <w:rPr>
          <w:rFonts w:ascii="Tahoma" w:eastAsia="Tahoma" w:hAnsi="Tahoma" w:cs="Tahoma"/>
          <w:bCs/>
          <w:sz w:val="21"/>
          <w:szCs w:val="21"/>
        </w:rPr>
        <w:t xml:space="preserve"> </w:t>
      </w:r>
      <w:r w:rsidR="00C87A6D" w:rsidRPr="00C553F4">
        <w:rPr>
          <w:rFonts w:ascii="Tahoma" w:eastAsia="Tahoma" w:hAnsi="Tahoma" w:cs="Tahoma"/>
          <w:color w:val="CC9900"/>
          <w:sz w:val="21"/>
          <w:szCs w:val="21"/>
        </w:rPr>
        <w:t>„</w:t>
      </w:r>
      <w:r w:rsidR="00C87A6D" w:rsidRPr="0085360F">
        <w:rPr>
          <w:rFonts w:ascii="Tahoma" w:eastAsia="Tahoma" w:hAnsi="Tahoma" w:cs="Tahoma"/>
          <w:color w:val="CC9900"/>
          <w:sz w:val="21"/>
          <w:szCs w:val="21"/>
        </w:rPr>
        <w:t>Příležitostí</w:t>
      </w:r>
      <w:r w:rsidR="00C87A6D">
        <w:rPr>
          <w:rFonts w:ascii="Tahoma" w:eastAsia="Tahoma" w:hAnsi="Tahoma" w:cs="Tahoma"/>
          <w:color w:val="CC9900"/>
          <w:sz w:val="21"/>
          <w:szCs w:val="21"/>
        </w:rPr>
        <w:t>, jak se učit měkké dovednosti,</w:t>
      </w:r>
      <w:r w:rsidR="00C87A6D" w:rsidRPr="0085360F">
        <w:rPr>
          <w:rFonts w:ascii="Tahoma" w:eastAsia="Tahoma" w:hAnsi="Tahoma" w:cs="Tahoma"/>
          <w:color w:val="CC9900"/>
          <w:sz w:val="21"/>
          <w:szCs w:val="21"/>
        </w:rPr>
        <w:t xml:space="preserve"> je dost a </w:t>
      </w:r>
      <w:r w:rsidR="00C87A6D">
        <w:rPr>
          <w:rFonts w:ascii="Tahoma" w:eastAsia="Tahoma" w:hAnsi="Tahoma" w:cs="Tahoma"/>
          <w:color w:val="CC9900"/>
          <w:sz w:val="21"/>
          <w:szCs w:val="21"/>
        </w:rPr>
        <w:t>nezáleží na</w:t>
      </w:r>
      <w:r w:rsidR="00C87A6D" w:rsidRPr="0085360F">
        <w:rPr>
          <w:rFonts w:ascii="Tahoma" w:eastAsia="Tahoma" w:hAnsi="Tahoma" w:cs="Tahoma"/>
          <w:color w:val="CC9900"/>
          <w:sz w:val="21"/>
          <w:szCs w:val="21"/>
        </w:rPr>
        <w:t xml:space="preserve"> penězích. Spousta aktivit a rozvojových programů pro mladé lidi je </w:t>
      </w:r>
      <w:r w:rsidR="00C87A6D">
        <w:rPr>
          <w:rFonts w:ascii="Tahoma" w:eastAsia="Tahoma" w:hAnsi="Tahoma" w:cs="Tahoma"/>
          <w:color w:val="CC9900"/>
          <w:sz w:val="21"/>
          <w:szCs w:val="21"/>
        </w:rPr>
        <w:t xml:space="preserve">v dnešní době </w:t>
      </w:r>
      <w:r w:rsidR="00C87A6D" w:rsidRPr="0085360F">
        <w:rPr>
          <w:rFonts w:ascii="Tahoma" w:eastAsia="Tahoma" w:hAnsi="Tahoma" w:cs="Tahoma"/>
          <w:color w:val="CC9900"/>
          <w:sz w:val="21"/>
          <w:szCs w:val="21"/>
        </w:rPr>
        <w:t xml:space="preserve">zdarma, </w:t>
      </w:r>
      <w:r w:rsidR="00C87A6D">
        <w:rPr>
          <w:rFonts w:ascii="Tahoma" w:eastAsia="Tahoma" w:hAnsi="Tahoma" w:cs="Tahoma"/>
          <w:color w:val="CC9900"/>
          <w:sz w:val="21"/>
          <w:szCs w:val="21"/>
        </w:rPr>
        <w:t>stojí</w:t>
      </w:r>
      <w:r w:rsidR="00C87A6D" w:rsidRPr="0085360F">
        <w:rPr>
          <w:rFonts w:ascii="Tahoma" w:eastAsia="Tahoma" w:hAnsi="Tahoma" w:cs="Tahoma"/>
          <w:color w:val="CC9900"/>
          <w:sz w:val="21"/>
          <w:szCs w:val="21"/>
        </w:rPr>
        <w:t xml:space="preserve"> jen čas a energii. </w:t>
      </w:r>
      <w:r w:rsidR="00C87A6D">
        <w:rPr>
          <w:rFonts w:ascii="Tahoma" w:eastAsia="Tahoma" w:hAnsi="Tahoma" w:cs="Tahoma"/>
          <w:color w:val="CC9900"/>
          <w:sz w:val="21"/>
          <w:szCs w:val="21"/>
        </w:rPr>
        <w:t>Důležité je donutit se vystoupit ze své komfortní zóny a nebát se být aktivní.</w:t>
      </w:r>
      <w:r w:rsidR="00C87A6D" w:rsidRPr="006C560D">
        <w:rPr>
          <w:rFonts w:ascii="Tahoma" w:eastAsia="Tahoma" w:hAnsi="Tahoma" w:cs="Tahoma"/>
          <w:color w:val="CC9900"/>
          <w:sz w:val="21"/>
          <w:szCs w:val="21"/>
        </w:rPr>
        <w:t xml:space="preserve"> </w:t>
      </w:r>
      <w:r w:rsidR="00C87A6D">
        <w:rPr>
          <w:rFonts w:ascii="Tahoma" w:eastAsia="Tahoma" w:hAnsi="Tahoma" w:cs="Tahoma"/>
          <w:color w:val="CC9900"/>
          <w:sz w:val="21"/>
          <w:szCs w:val="21"/>
        </w:rPr>
        <w:t>K rozvoji měkkých dovedností je skvělý sport, v němž se už malé děti učí vytrvalost, soustředění, zdravou soutěživost, chuť vymýšlet nová řešení nebo dotahovat úkoly do konce. Ve škole během týmových projektů si zase děti cvičí komunikaci, empatii nebo organizaci práce a času. Pro středoškoláky a studenty vysokých škol jsou s</w:t>
      </w:r>
      <w:r w:rsidR="00C87A6D" w:rsidRPr="00D73BD5">
        <w:rPr>
          <w:rFonts w:ascii="Tahoma" w:eastAsia="Tahoma" w:hAnsi="Tahoma" w:cs="Tahoma"/>
          <w:color w:val="CC9900"/>
          <w:sz w:val="21"/>
          <w:szCs w:val="21"/>
        </w:rPr>
        <w:t xml:space="preserve">kvělé </w:t>
      </w:r>
      <w:r w:rsidR="00C87A6D">
        <w:rPr>
          <w:rFonts w:ascii="Tahoma" w:eastAsia="Tahoma" w:hAnsi="Tahoma" w:cs="Tahoma"/>
          <w:color w:val="CC9900"/>
          <w:sz w:val="21"/>
          <w:szCs w:val="21"/>
        </w:rPr>
        <w:t xml:space="preserve">výměnné studijní pobyty v zahraničí,“ </w:t>
      </w:r>
      <w:r w:rsidR="00C87A6D">
        <w:rPr>
          <w:rFonts w:ascii="Tahoma" w:eastAsia="Tahoma" w:hAnsi="Tahoma" w:cs="Tahoma"/>
          <w:sz w:val="21"/>
          <w:szCs w:val="21"/>
        </w:rPr>
        <w:t>vyjmenovala Lucie Mairychová.</w:t>
      </w:r>
    </w:p>
    <w:p w14:paraId="3B5B55F4" w14:textId="5B121919" w:rsidR="00274CF3" w:rsidRDefault="00823FE3" w:rsidP="00274CF3">
      <w:pPr>
        <w:jc w:val="both"/>
        <w:rPr>
          <w:rFonts w:ascii="Tahoma" w:eastAsia="Tahoma" w:hAnsi="Tahoma" w:cs="Tahoma"/>
          <w:bCs/>
          <w:sz w:val="21"/>
          <w:szCs w:val="21"/>
        </w:rPr>
      </w:pPr>
      <w:r>
        <w:rPr>
          <w:rFonts w:ascii="Tahoma" w:eastAsia="Tahoma" w:hAnsi="Tahoma" w:cs="Tahoma"/>
          <w:sz w:val="21"/>
          <w:szCs w:val="21"/>
        </w:rPr>
        <w:t>Komunikace, práce v týmu, vnitřní motivace, hledání nových řešení, umění učit se nebo finanční gramotnost, to všechno zahrnuj</w:t>
      </w:r>
      <w:r w:rsidR="002539CA">
        <w:rPr>
          <w:rFonts w:ascii="Tahoma" w:eastAsia="Tahoma" w:hAnsi="Tahoma" w:cs="Tahoma"/>
          <w:sz w:val="21"/>
          <w:szCs w:val="21"/>
        </w:rPr>
        <w:t>í</w:t>
      </w:r>
      <w:r>
        <w:rPr>
          <w:rFonts w:ascii="Tahoma" w:eastAsia="Tahoma" w:hAnsi="Tahoma" w:cs="Tahoma"/>
          <w:sz w:val="21"/>
          <w:szCs w:val="21"/>
        </w:rPr>
        <w:t xml:space="preserve"> dovednosti budoucnosti. Jak si ale všímají kariéroví poradci, i tyto </w:t>
      </w:r>
      <w:r>
        <w:rPr>
          <w:rFonts w:ascii="Tahoma" w:eastAsia="Tahoma" w:hAnsi="Tahoma" w:cs="Tahoma"/>
          <w:sz w:val="21"/>
          <w:szCs w:val="21"/>
        </w:rPr>
        <w:lastRenderedPageBreak/>
        <w:t xml:space="preserve">nároky na pracovníky během korony </w:t>
      </w:r>
      <w:r w:rsidR="00854CA1">
        <w:rPr>
          <w:rFonts w:ascii="Tahoma" w:eastAsia="Tahoma" w:hAnsi="Tahoma" w:cs="Tahoma"/>
          <w:sz w:val="21"/>
          <w:szCs w:val="21"/>
        </w:rPr>
        <w:t xml:space="preserve">nabraly nový směr. </w:t>
      </w:r>
      <w:r w:rsidR="00915492" w:rsidRPr="00C553F4">
        <w:rPr>
          <w:rFonts w:ascii="Tahoma" w:eastAsia="Tahoma" w:hAnsi="Tahoma" w:cs="Tahoma"/>
          <w:color w:val="CC9900"/>
          <w:sz w:val="21"/>
          <w:szCs w:val="21"/>
        </w:rPr>
        <w:t>„</w:t>
      </w:r>
      <w:r w:rsidR="00622EBA">
        <w:rPr>
          <w:rFonts w:ascii="Tahoma" w:eastAsia="Tahoma" w:hAnsi="Tahoma" w:cs="Tahoma"/>
          <w:color w:val="CC9900"/>
          <w:sz w:val="21"/>
          <w:szCs w:val="21"/>
        </w:rPr>
        <w:t>Futureskills se vyvíjí v závislosti na technologickém pokroku</w:t>
      </w:r>
      <w:r w:rsidR="00C27A76">
        <w:rPr>
          <w:rFonts w:ascii="Tahoma" w:eastAsia="Tahoma" w:hAnsi="Tahoma" w:cs="Tahoma"/>
          <w:color w:val="CC9900"/>
          <w:sz w:val="21"/>
          <w:szCs w:val="21"/>
        </w:rPr>
        <w:t xml:space="preserve"> a vývoji společnosti</w:t>
      </w:r>
      <w:r w:rsidR="00622EBA">
        <w:rPr>
          <w:rFonts w:ascii="Tahoma" w:eastAsia="Tahoma" w:hAnsi="Tahoma" w:cs="Tahoma"/>
          <w:color w:val="CC9900"/>
          <w:sz w:val="21"/>
          <w:szCs w:val="21"/>
        </w:rPr>
        <w:t xml:space="preserve">, proto je schopnost učit se celoživotní nutností. </w:t>
      </w:r>
      <w:r w:rsidR="00915492" w:rsidRPr="00915492">
        <w:rPr>
          <w:rFonts w:ascii="Tahoma" w:eastAsia="Tahoma" w:hAnsi="Tahoma" w:cs="Tahoma"/>
          <w:color w:val="CC9900"/>
          <w:sz w:val="21"/>
          <w:szCs w:val="21"/>
        </w:rPr>
        <w:t>Covid-19 urychlil pružný přístup firem v řízení projektů na dálku, komunikaci na dálku a pomohl tyto trendy, které tady jsou už přes 10</w:t>
      </w:r>
      <w:r w:rsidR="002539CA">
        <w:rPr>
          <w:rFonts w:ascii="Tahoma" w:eastAsia="Tahoma" w:hAnsi="Tahoma" w:cs="Tahoma"/>
          <w:color w:val="CC9900"/>
          <w:sz w:val="21"/>
          <w:szCs w:val="21"/>
        </w:rPr>
        <w:t xml:space="preserve"> let</w:t>
      </w:r>
      <w:r w:rsidR="00915492" w:rsidRPr="00915492">
        <w:rPr>
          <w:rFonts w:ascii="Tahoma" w:eastAsia="Tahoma" w:hAnsi="Tahoma" w:cs="Tahoma"/>
          <w:color w:val="CC9900"/>
          <w:sz w:val="21"/>
          <w:szCs w:val="21"/>
        </w:rPr>
        <w:t>, rychleji absorbovat i v jinak velmi konzervativních prostředích. Při on-line náborech, během schůzek s kolegy nebo při různých školeních je žádoucí profesionální přístup k on-line komunikaci a zvládání etikety on-line prezentace</w:t>
      </w:r>
      <w:r w:rsidR="00622EBA">
        <w:rPr>
          <w:rFonts w:ascii="Tahoma" w:eastAsia="Tahoma" w:hAnsi="Tahoma" w:cs="Tahoma"/>
          <w:color w:val="CC9900"/>
          <w:sz w:val="21"/>
          <w:szCs w:val="21"/>
        </w:rPr>
        <w:t>,</w:t>
      </w:r>
      <w:r w:rsidR="00915492" w:rsidRPr="00915492">
        <w:rPr>
          <w:rFonts w:ascii="Tahoma" w:eastAsia="Tahoma" w:hAnsi="Tahoma" w:cs="Tahoma"/>
          <w:color w:val="CC9900"/>
          <w:sz w:val="21"/>
          <w:szCs w:val="21"/>
        </w:rPr>
        <w:t>“</w:t>
      </w:r>
      <w:r w:rsidR="00915492">
        <w:rPr>
          <w:rFonts w:ascii="Tahoma" w:eastAsia="Tahoma" w:hAnsi="Tahoma" w:cs="Tahoma"/>
          <w:color w:val="CC9900"/>
          <w:sz w:val="21"/>
          <w:szCs w:val="21"/>
        </w:rPr>
        <w:t xml:space="preserve"> </w:t>
      </w:r>
      <w:r w:rsidR="00854CA1">
        <w:rPr>
          <w:rFonts w:ascii="Tahoma" w:eastAsia="Tahoma" w:hAnsi="Tahoma" w:cs="Tahoma"/>
          <w:bCs/>
          <w:sz w:val="21"/>
          <w:szCs w:val="21"/>
        </w:rPr>
        <w:t>upozornila</w:t>
      </w:r>
      <w:r w:rsidR="002539CA">
        <w:rPr>
          <w:rFonts w:ascii="Tahoma" w:eastAsia="Tahoma" w:hAnsi="Tahoma" w:cs="Tahoma"/>
          <w:bCs/>
          <w:sz w:val="21"/>
          <w:szCs w:val="21"/>
        </w:rPr>
        <w:t xml:space="preserve"> Petra Drahoňovská</w:t>
      </w:r>
      <w:r w:rsidR="00854CA1">
        <w:rPr>
          <w:rFonts w:ascii="Tahoma" w:eastAsia="Tahoma" w:hAnsi="Tahoma" w:cs="Tahoma"/>
          <w:bCs/>
          <w:sz w:val="21"/>
          <w:szCs w:val="21"/>
        </w:rPr>
        <w:t>.</w:t>
      </w:r>
      <w:r w:rsidR="00D81736">
        <w:rPr>
          <w:rFonts w:ascii="Tahoma" w:eastAsia="Tahoma" w:hAnsi="Tahoma" w:cs="Tahoma"/>
          <w:bCs/>
          <w:sz w:val="21"/>
          <w:szCs w:val="21"/>
        </w:rPr>
        <w:t xml:space="preserve"> </w:t>
      </w:r>
      <w:r w:rsidR="00405815">
        <w:rPr>
          <w:rFonts w:ascii="Tahoma" w:eastAsia="Tahoma" w:hAnsi="Tahoma" w:cs="Tahoma"/>
          <w:sz w:val="21"/>
          <w:szCs w:val="21"/>
        </w:rPr>
        <w:t xml:space="preserve">Pohled na komunikaci se </w:t>
      </w:r>
      <w:r w:rsidR="00D81736">
        <w:rPr>
          <w:rFonts w:ascii="Tahoma" w:eastAsia="Tahoma" w:hAnsi="Tahoma" w:cs="Tahoma"/>
          <w:sz w:val="21"/>
          <w:szCs w:val="21"/>
        </w:rPr>
        <w:t xml:space="preserve">podle ní </w:t>
      </w:r>
      <w:r w:rsidR="00405815">
        <w:rPr>
          <w:rFonts w:ascii="Tahoma" w:eastAsia="Tahoma" w:hAnsi="Tahoma" w:cs="Tahoma"/>
          <w:sz w:val="21"/>
          <w:szCs w:val="21"/>
        </w:rPr>
        <w:t>mění také v rámci narůstající diverzity pracovních týmů</w:t>
      </w:r>
      <w:r w:rsidR="00D81736">
        <w:rPr>
          <w:rFonts w:ascii="Tahoma" w:eastAsia="Tahoma" w:hAnsi="Tahoma" w:cs="Tahoma"/>
          <w:sz w:val="21"/>
          <w:szCs w:val="21"/>
        </w:rPr>
        <w:t>.</w:t>
      </w:r>
      <w:r w:rsidR="00274CF3">
        <w:rPr>
          <w:rFonts w:ascii="Tahoma" w:eastAsia="Tahoma" w:hAnsi="Tahoma" w:cs="Tahoma"/>
          <w:sz w:val="21"/>
          <w:szCs w:val="21"/>
        </w:rPr>
        <w:t xml:space="preserve"> </w:t>
      </w:r>
      <w:r w:rsidR="00D81736" w:rsidRPr="00C553F4">
        <w:rPr>
          <w:rFonts w:ascii="Tahoma" w:eastAsia="Tahoma" w:hAnsi="Tahoma" w:cs="Tahoma"/>
          <w:color w:val="CC9900"/>
          <w:sz w:val="21"/>
          <w:szCs w:val="21"/>
        </w:rPr>
        <w:t>„</w:t>
      </w:r>
      <w:r w:rsidR="00D81736" w:rsidRPr="00D81736">
        <w:rPr>
          <w:rFonts w:ascii="Tahoma" w:eastAsia="Tahoma" w:hAnsi="Tahoma" w:cs="Tahoma"/>
          <w:color w:val="CC9900"/>
          <w:sz w:val="21"/>
          <w:szCs w:val="21"/>
        </w:rPr>
        <w:t xml:space="preserve">Nejen genderově, ale i věkově, regionálně, zdravotně. Firmy potřebují nabírat </w:t>
      </w:r>
      <w:r w:rsidR="00622EBA">
        <w:rPr>
          <w:rFonts w:ascii="Tahoma" w:eastAsia="Tahoma" w:hAnsi="Tahoma" w:cs="Tahoma"/>
          <w:color w:val="CC9900"/>
          <w:sz w:val="21"/>
          <w:szCs w:val="21"/>
        </w:rPr>
        <w:t xml:space="preserve">různorodé </w:t>
      </w:r>
      <w:r w:rsidR="00C27A76">
        <w:rPr>
          <w:rFonts w:ascii="Tahoma" w:eastAsia="Tahoma" w:hAnsi="Tahoma" w:cs="Tahoma"/>
          <w:color w:val="CC9900"/>
          <w:sz w:val="21"/>
          <w:szCs w:val="21"/>
        </w:rPr>
        <w:t>skupiny lidí</w:t>
      </w:r>
      <w:r w:rsidR="00D81736" w:rsidRPr="00D81736">
        <w:rPr>
          <w:rFonts w:ascii="Tahoma" w:eastAsia="Tahoma" w:hAnsi="Tahoma" w:cs="Tahoma"/>
          <w:color w:val="CC9900"/>
          <w:sz w:val="21"/>
          <w:szCs w:val="21"/>
        </w:rPr>
        <w:t xml:space="preserve">, </w:t>
      </w:r>
      <w:r w:rsidR="00C27A76">
        <w:rPr>
          <w:rFonts w:ascii="Tahoma" w:eastAsia="Tahoma" w:hAnsi="Tahoma" w:cs="Tahoma"/>
          <w:color w:val="CC9900"/>
          <w:sz w:val="21"/>
          <w:szCs w:val="21"/>
        </w:rPr>
        <w:t>s různým myšlením a nápady</w:t>
      </w:r>
      <w:r w:rsidR="00D81736" w:rsidRPr="00D81736">
        <w:rPr>
          <w:rFonts w:ascii="Tahoma" w:eastAsia="Tahoma" w:hAnsi="Tahoma" w:cs="Tahoma"/>
          <w:color w:val="CC9900"/>
          <w:sz w:val="21"/>
          <w:szCs w:val="21"/>
        </w:rPr>
        <w:t xml:space="preserve"> a pracovníci se musí naučit v nich fungovat,“ </w:t>
      </w:r>
      <w:r w:rsidR="00D81736">
        <w:rPr>
          <w:rFonts w:ascii="Tahoma" w:eastAsia="Tahoma" w:hAnsi="Tahoma" w:cs="Tahoma"/>
          <w:bCs/>
          <w:sz w:val="21"/>
          <w:szCs w:val="21"/>
        </w:rPr>
        <w:t>dodala</w:t>
      </w:r>
      <w:r w:rsidR="002539CA">
        <w:rPr>
          <w:rFonts w:ascii="Tahoma" w:eastAsia="Tahoma" w:hAnsi="Tahoma" w:cs="Tahoma"/>
          <w:bCs/>
          <w:sz w:val="21"/>
          <w:szCs w:val="21"/>
        </w:rPr>
        <w:t xml:space="preserve"> poradkyně</w:t>
      </w:r>
      <w:r w:rsidR="00D81736">
        <w:rPr>
          <w:rFonts w:ascii="Tahoma" w:eastAsia="Tahoma" w:hAnsi="Tahoma" w:cs="Tahoma"/>
          <w:bCs/>
          <w:sz w:val="21"/>
          <w:szCs w:val="21"/>
        </w:rPr>
        <w:t>.</w:t>
      </w:r>
    </w:p>
    <w:p w14:paraId="196E925D" w14:textId="41F1ABC3" w:rsidR="00ED4577" w:rsidRPr="009403CA" w:rsidRDefault="00ED4577" w:rsidP="00274CF3">
      <w:pPr>
        <w:jc w:val="both"/>
        <w:rPr>
          <w:rFonts w:ascii="Tahoma" w:eastAsia="Tahoma" w:hAnsi="Tahoma" w:cs="Tahoma"/>
          <w:bCs/>
          <w:sz w:val="21"/>
          <w:szCs w:val="21"/>
        </w:rPr>
      </w:pPr>
      <w:r>
        <w:rPr>
          <w:rFonts w:ascii="Tahoma" w:eastAsia="Tahoma" w:hAnsi="Tahoma" w:cs="Tahoma"/>
          <w:sz w:val="21"/>
          <w:szCs w:val="21"/>
        </w:rPr>
        <w:t xml:space="preserve">Možnosti uplatnění a způsoby spolupráce jsou na trhu práce větší než kdy dřív. Ten, kdo se dokáže zorientovat v pestrosti nabídek a osvojí </w:t>
      </w:r>
      <w:r w:rsidR="00915492">
        <w:rPr>
          <w:rFonts w:ascii="Tahoma" w:eastAsia="Tahoma" w:hAnsi="Tahoma" w:cs="Tahoma"/>
          <w:sz w:val="21"/>
          <w:szCs w:val="21"/>
        </w:rPr>
        <w:t>si dovednosti budoucnosti, si z </w:t>
      </w:r>
      <w:r>
        <w:rPr>
          <w:rFonts w:ascii="Tahoma" w:eastAsia="Tahoma" w:hAnsi="Tahoma" w:cs="Tahoma"/>
          <w:sz w:val="21"/>
          <w:szCs w:val="21"/>
        </w:rPr>
        <w:t>nich</w:t>
      </w:r>
      <w:r w:rsidR="00915492">
        <w:rPr>
          <w:rFonts w:ascii="Tahoma" w:eastAsia="Tahoma" w:hAnsi="Tahoma" w:cs="Tahoma"/>
          <w:sz w:val="21"/>
          <w:szCs w:val="21"/>
        </w:rPr>
        <w:t xml:space="preserve"> bude moc</w:t>
      </w:r>
      <w:r w:rsidR="00C27A76">
        <w:rPr>
          <w:rFonts w:ascii="Tahoma" w:eastAsia="Tahoma" w:hAnsi="Tahoma" w:cs="Tahoma"/>
          <w:sz w:val="21"/>
          <w:szCs w:val="21"/>
        </w:rPr>
        <w:t>t</w:t>
      </w:r>
      <w:r w:rsidR="00915492">
        <w:rPr>
          <w:rFonts w:ascii="Tahoma" w:eastAsia="Tahoma" w:hAnsi="Tahoma" w:cs="Tahoma"/>
          <w:sz w:val="21"/>
          <w:szCs w:val="21"/>
        </w:rPr>
        <w:t xml:space="preserve"> vždy vybírat. </w:t>
      </w:r>
      <w:r w:rsidR="00622EBA" w:rsidRPr="00C553F4">
        <w:rPr>
          <w:rFonts w:ascii="Tahoma" w:eastAsia="Tahoma" w:hAnsi="Tahoma" w:cs="Tahoma"/>
          <w:color w:val="CC9900"/>
          <w:sz w:val="21"/>
          <w:szCs w:val="21"/>
        </w:rPr>
        <w:t>„</w:t>
      </w:r>
      <w:r w:rsidR="00274CF3" w:rsidRPr="00915492">
        <w:rPr>
          <w:rFonts w:ascii="Tahoma" w:eastAsia="Tahoma" w:hAnsi="Tahoma" w:cs="Tahoma"/>
          <w:color w:val="CC9900"/>
          <w:sz w:val="21"/>
          <w:szCs w:val="21"/>
        </w:rPr>
        <w:t xml:space="preserve">Fenoménem současnosti je digitální nomádství, kdy lze pracovat odkudkoli pro kohokoli po světě jen díky připojení k internetu. Dlouhodobým trendem je pokles nabídky plných </w:t>
      </w:r>
      <w:proofErr w:type="gramStart"/>
      <w:r w:rsidR="00274CF3" w:rsidRPr="00915492">
        <w:rPr>
          <w:rFonts w:ascii="Tahoma" w:eastAsia="Tahoma" w:hAnsi="Tahoma" w:cs="Tahoma"/>
          <w:color w:val="CC9900"/>
          <w:sz w:val="21"/>
          <w:szCs w:val="21"/>
        </w:rPr>
        <w:t>úvazků</w:t>
      </w:r>
      <w:proofErr w:type="gramEnd"/>
      <w:r w:rsidR="00274CF3" w:rsidRPr="00915492">
        <w:rPr>
          <w:rFonts w:ascii="Tahoma" w:eastAsia="Tahoma" w:hAnsi="Tahoma" w:cs="Tahoma"/>
          <w:color w:val="CC9900"/>
          <w:sz w:val="21"/>
          <w:szCs w:val="21"/>
        </w:rPr>
        <w:t xml:space="preserve"> a naopak nárůst v segmentu externích spoluprací. Firmy se tak chrání nejen z důvodů neočekávaných výkyvů na trhu, roli hraje také automatizace mnoha procesů a nabírání lidí pouze na určité specializované vstupy</w:t>
      </w:r>
      <w:r w:rsidR="00102253">
        <w:rPr>
          <w:rFonts w:ascii="Tahoma" w:eastAsia="Tahoma" w:hAnsi="Tahoma" w:cs="Tahoma"/>
          <w:color w:val="CC9900"/>
          <w:sz w:val="21"/>
          <w:szCs w:val="21"/>
        </w:rPr>
        <w:t xml:space="preserve">. Při takové práci, stejně jako v práci ‚na dálku‘, </w:t>
      </w:r>
      <w:r w:rsidR="00102253" w:rsidRPr="00915492">
        <w:rPr>
          <w:rFonts w:ascii="Tahoma" w:eastAsia="Tahoma" w:hAnsi="Tahoma" w:cs="Tahoma"/>
          <w:color w:val="CC9900"/>
          <w:sz w:val="21"/>
          <w:szCs w:val="21"/>
        </w:rPr>
        <w:t xml:space="preserve">je </w:t>
      </w:r>
      <w:r w:rsidR="00102253">
        <w:rPr>
          <w:rFonts w:ascii="Tahoma" w:eastAsia="Tahoma" w:hAnsi="Tahoma" w:cs="Tahoma"/>
          <w:color w:val="CC9900"/>
          <w:sz w:val="21"/>
          <w:szCs w:val="21"/>
        </w:rPr>
        <w:t>nutné</w:t>
      </w:r>
      <w:r w:rsidR="00102253" w:rsidRPr="00915492">
        <w:rPr>
          <w:rFonts w:ascii="Tahoma" w:eastAsia="Tahoma" w:hAnsi="Tahoma" w:cs="Tahoma"/>
          <w:color w:val="CC9900"/>
          <w:sz w:val="21"/>
          <w:szCs w:val="21"/>
        </w:rPr>
        <w:t xml:space="preserve"> naučit se sebeřízení a sebemotivaci. Firmy stále častěji </w:t>
      </w:r>
      <w:r w:rsidR="00604DF5">
        <w:rPr>
          <w:rFonts w:ascii="Tahoma" w:eastAsia="Tahoma" w:hAnsi="Tahoma" w:cs="Tahoma"/>
          <w:color w:val="CC9900"/>
          <w:sz w:val="21"/>
          <w:szCs w:val="21"/>
        </w:rPr>
        <w:t xml:space="preserve">sázejí na </w:t>
      </w:r>
      <w:r w:rsidR="00102253" w:rsidRPr="00915492">
        <w:rPr>
          <w:rFonts w:ascii="Tahoma" w:eastAsia="Tahoma" w:hAnsi="Tahoma" w:cs="Tahoma"/>
          <w:color w:val="CC9900"/>
          <w:sz w:val="21"/>
          <w:szCs w:val="21"/>
        </w:rPr>
        <w:t xml:space="preserve">neformální prostředí, které dává zaměstnanci svobodu v rozhodování, s tím na něj </w:t>
      </w:r>
      <w:r w:rsidR="00604DF5">
        <w:rPr>
          <w:rFonts w:ascii="Tahoma" w:eastAsia="Tahoma" w:hAnsi="Tahoma" w:cs="Tahoma"/>
          <w:color w:val="CC9900"/>
          <w:sz w:val="21"/>
          <w:szCs w:val="21"/>
        </w:rPr>
        <w:t xml:space="preserve">ale také </w:t>
      </w:r>
      <w:r w:rsidR="00102253" w:rsidRPr="00915492">
        <w:rPr>
          <w:rFonts w:ascii="Tahoma" w:eastAsia="Tahoma" w:hAnsi="Tahoma" w:cs="Tahoma"/>
          <w:color w:val="CC9900"/>
          <w:sz w:val="21"/>
          <w:szCs w:val="21"/>
        </w:rPr>
        <w:t>přenáší</w:t>
      </w:r>
      <w:r w:rsidR="00102253">
        <w:rPr>
          <w:rFonts w:ascii="Tahoma" w:eastAsia="Tahoma" w:hAnsi="Tahoma" w:cs="Tahoma"/>
          <w:color w:val="CC9900"/>
          <w:sz w:val="21"/>
          <w:szCs w:val="21"/>
        </w:rPr>
        <w:t xml:space="preserve"> </w:t>
      </w:r>
      <w:r w:rsidR="00102253" w:rsidRPr="00915492">
        <w:rPr>
          <w:rFonts w:ascii="Tahoma" w:eastAsia="Tahoma" w:hAnsi="Tahoma" w:cs="Tahoma"/>
          <w:color w:val="CC9900"/>
          <w:sz w:val="21"/>
          <w:szCs w:val="21"/>
        </w:rPr>
        <w:t>velkou zodpovědnost</w:t>
      </w:r>
      <w:r w:rsidR="00DC797D">
        <w:rPr>
          <w:rFonts w:ascii="Tahoma" w:eastAsia="Tahoma" w:hAnsi="Tahoma" w:cs="Tahoma"/>
          <w:color w:val="CC9900"/>
          <w:sz w:val="21"/>
          <w:szCs w:val="21"/>
        </w:rPr>
        <w:t>,“</w:t>
      </w:r>
      <w:r w:rsidR="00274CF3">
        <w:rPr>
          <w:rFonts w:ascii="Tahoma" w:eastAsia="Tahoma" w:hAnsi="Tahoma" w:cs="Tahoma"/>
          <w:bCs/>
          <w:sz w:val="21"/>
          <w:szCs w:val="21"/>
        </w:rPr>
        <w:t xml:space="preserve"> </w:t>
      </w:r>
      <w:r w:rsidR="00DC797D">
        <w:rPr>
          <w:rFonts w:ascii="Tahoma" w:eastAsia="Tahoma" w:hAnsi="Tahoma" w:cs="Tahoma"/>
          <w:bCs/>
          <w:sz w:val="21"/>
          <w:szCs w:val="21"/>
        </w:rPr>
        <w:t>popsala</w:t>
      </w:r>
      <w:r w:rsidR="00274CF3">
        <w:rPr>
          <w:rFonts w:ascii="Tahoma" w:eastAsia="Tahoma" w:hAnsi="Tahoma" w:cs="Tahoma"/>
          <w:bCs/>
          <w:sz w:val="21"/>
          <w:szCs w:val="21"/>
        </w:rPr>
        <w:t xml:space="preserve"> Petra Drahoňovská.</w:t>
      </w:r>
    </w:p>
    <w:p w14:paraId="6848CA8F" w14:textId="7E5DD04F" w:rsidR="00AA23CE" w:rsidRPr="002C6050" w:rsidRDefault="002C6050" w:rsidP="002C6050">
      <w:pPr>
        <w:pBdr>
          <w:bottom w:val="single" w:sz="6" w:space="1" w:color="auto"/>
        </w:pBdr>
        <w:jc w:val="both"/>
        <w:rPr>
          <w:rFonts w:ascii="Tahoma" w:eastAsia="Tahoma" w:hAnsi="Tahoma" w:cs="Tahoma"/>
          <w:i/>
          <w:iCs/>
          <w:sz w:val="18"/>
          <w:szCs w:val="18"/>
        </w:rPr>
      </w:pPr>
      <w:r w:rsidRPr="002C6050">
        <w:rPr>
          <w:rFonts w:ascii="Tahoma" w:eastAsia="Tahoma" w:hAnsi="Tahoma" w:cs="Tahoma"/>
          <w:i/>
          <w:iCs/>
          <w:sz w:val="18"/>
          <w:szCs w:val="18"/>
        </w:rPr>
        <w:t>V tiskové zprávě byla použita data Central YMCA – Two Futures Report: The Lost or Found Generation (2015).</w:t>
      </w:r>
    </w:p>
    <w:p w14:paraId="11FBB4F9" w14:textId="77777777" w:rsidR="0079102F" w:rsidRPr="003C76E4" w:rsidRDefault="00C025D0">
      <w:pPr>
        <w:jc w:val="both"/>
        <w:rPr>
          <w:rFonts w:ascii="Tahoma" w:eastAsia="Tahoma" w:hAnsi="Tahoma" w:cs="Tahoma"/>
          <w:sz w:val="18"/>
          <w:szCs w:val="18"/>
        </w:rPr>
        <w:sectPr w:rsidR="0079102F" w:rsidRPr="003C76E4">
          <w:headerReference w:type="default" r:id="rId9"/>
          <w:footerReference w:type="default" r:id="rId10"/>
          <w:pgSz w:w="11906" w:h="16838"/>
          <w:pgMar w:top="1417" w:right="1417" w:bottom="1417" w:left="1417" w:header="708" w:footer="708" w:gutter="0"/>
          <w:pgNumType w:start="1"/>
          <w:cols w:space="708"/>
        </w:sectPr>
      </w:pPr>
      <w:r w:rsidRPr="003C76E4">
        <w:rPr>
          <w:rFonts w:ascii="Tahoma" w:eastAsia="Tahoma" w:hAnsi="Tahoma" w:cs="Tahoma"/>
          <w:b/>
          <w:sz w:val="18"/>
          <w:szCs w:val="18"/>
        </w:rPr>
        <w:t>KONTAKT PRO MÉDIA:</w:t>
      </w:r>
    </w:p>
    <w:p w14:paraId="005A5D72" w14:textId="77777777" w:rsidR="0079102F" w:rsidRDefault="00C025D0">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25BF9F9B" w14:textId="77777777" w:rsidR="0079102F" w:rsidRDefault="00C025D0">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71FC6A9F" wp14:editId="7B934C12">
            <wp:extent cx="834390" cy="1333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4390" cy="133350"/>
                    </a:xfrm>
                    <a:prstGeom prst="rect">
                      <a:avLst/>
                    </a:prstGeom>
                    <a:ln/>
                  </pic:spPr>
                </pic:pic>
              </a:graphicData>
            </a:graphic>
          </wp:inline>
        </w:drawing>
      </w:r>
    </w:p>
    <w:p w14:paraId="435AB1D6" w14:textId="77777777" w:rsidR="0079102F" w:rsidRDefault="00C025D0">
      <w:pPr>
        <w:pBdr>
          <w:bottom w:val="single" w:sz="4" w:space="1" w:color="000000"/>
        </w:pBdr>
        <w:spacing w:line="240" w:lineRule="auto"/>
        <w:jc w:val="both"/>
      </w:pPr>
      <w:r>
        <w:rPr>
          <w:rFonts w:ascii="Tahoma" w:eastAsia="Tahoma" w:hAnsi="Tahoma" w:cs="Tahoma"/>
          <w:b/>
          <w:sz w:val="18"/>
          <w:szCs w:val="18"/>
        </w:rPr>
        <w:t xml:space="preserve">+420 605 218 549, </w:t>
      </w:r>
      <w:hyperlink r:id="rId12">
        <w:r>
          <w:rPr>
            <w:rFonts w:ascii="Tahoma" w:eastAsia="Tahoma" w:hAnsi="Tahoma" w:cs="Tahoma"/>
            <w:b/>
            <w:color w:val="0000FF"/>
            <w:sz w:val="18"/>
            <w:szCs w:val="18"/>
            <w:u w:val="single"/>
          </w:rPr>
          <w:t>eliska@pearmedia.cz</w:t>
        </w:r>
      </w:hyperlink>
    </w:p>
    <w:p w14:paraId="09652D45" w14:textId="77777777" w:rsidR="0079102F" w:rsidRDefault="00C025D0">
      <w:pPr>
        <w:rPr>
          <w:rFonts w:ascii="Tahoma" w:eastAsia="Tahoma" w:hAnsi="Tahoma" w:cs="Tahoma"/>
          <w:b/>
          <w:sz w:val="18"/>
          <w:szCs w:val="18"/>
        </w:rPr>
      </w:pPr>
      <w:r>
        <w:rPr>
          <w:b/>
        </w:rPr>
        <w:t xml:space="preserve">SAMSUNG </w:t>
      </w:r>
      <w:r>
        <w:rPr>
          <w:rFonts w:ascii="Tahoma" w:eastAsia="Tahoma" w:hAnsi="Tahoma" w:cs="Tahoma"/>
          <w:b/>
          <w:sz w:val="18"/>
          <w:szCs w:val="18"/>
        </w:rPr>
        <w:t xml:space="preserve">TVOJE ŠANCE #FUTURESKILLS, </w:t>
      </w:r>
      <w:hyperlink r:id="rId13" w:anchor="home">
        <w:r>
          <w:rPr>
            <w:rFonts w:ascii="Tahoma" w:eastAsia="Tahoma" w:hAnsi="Tahoma" w:cs="Tahoma"/>
            <w:b/>
            <w:color w:val="0000FF"/>
            <w:u w:val="single"/>
          </w:rPr>
          <w:t>tvojesancefutureskills</w:t>
        </w:r>
      </w:hyperlink>
    </w:p>
    <w:p w14:paraId="09867155" w14:textId="77777777" w:rsidR="0079102F" w:rsidRDefault="00C025D0">
      <w:pPr>
        <w:jc w:val="both"/>
        <w:rPr>
          <w:rFonts w:ascii="Tahoma" w:eastAsia="Tahoma" w:hAnsi="Tahoma" w:cs="Tahoma"/>
          <w:sz w:val="18"/>
          <w:szCs w:val="18"/>
        </w:rPr>
      </w:pPr>
      <w:r>
        <w:rPr>
          <w:rFonts w:ascii="Tahoma" w:eastAsia="Tahoma" w:hAnsi="Tahoma" w:cs="Tahoma"/>
          <w:sz w:val="18"/>
          <w:szCs w:val="18"/>
        </w:rPr>
        <w:t>Program Samsung Tvoje šance #FUTURESKILLS iniciátora</w:t>
      </w:r>
      <w:r>
        <w:t xml:space="preserve"> </w:t>
      </w:r>
      <w:r>
        <w:rPr>
          <w:rFonts w:ascii="Tahoma" w:eastAsia="Tahoma" w:hAnsi="Tahoma" w:cs="Tahoma"/>
          <w:sz w:val="18"/>
          <w:szCs w:val="18"/>
        </w:rPr>
        <w:t xml:space="preserve">Samsung Electronics Czech and Slovak, s. r. o., má za cíl připravit mladé lidi na změny na trhu práce a naučit je dovednosti, které jim otevřou možnosti pro lepší uplatnění v jakékoli profesi. Po úspěšné realizaci dvou ročníků Samsung Tvoje šance, které v letech 2018 a 2019 podpořily nastartování kariéry 21 znevýhodněným dětem, se nový program Samsung Tvoje šance #FUTURESKILLS rozhodl oslovit všechny mladé lidi bez ohledu na jejich zázemí a rodinnou situaci, aby jim pomohl v rozvoji dovedností budoucnosti. </w:t>
      </w:r>
    </w:p>
    <w:p w14:paraId="05B68560" w14:textId="77777777" w:rsidR="0079102F" w:rsidRDefault="00C025D0">
      <w:pPr>
        <w:jc w:val="both"/>
        <w:rPr>
          <w:rFonts w:ascii="Tahoma" w:eastAsia="Tahoma" w:hAnsi="Tahoma" w:cs="Tahoma"/>
          <w:sz w:val="18"/>
          <w:szCs w:val="18"/>
        </w:rPr>
      </w:pPr>
      <w:r>
        <w:rPr>
          <w:rFonts w:ascii="Tahoma" w:eastAsia="Tahoma" w:hAnsi="Tahoma" w:cs="Tahoma"/>
          <w:sz w:val="18"/>
          <w:szCs w:val="18"/>
        </w:rPr>
        <w:t>Realizátorem druhého ročníku programu Tvoje šance #FUTURESKILLS je Institut kariéry a rozvoje, z. s., jehož zájmem je mimo jiné medializovat problematiku vědomé volby kariéry a motivovat mladé lidi k výběru budoucího zaměstnavatele na základě osobních hodnot.</w:t>
      </w:r>
    </w:p>
    <w:p w14:paraId="46276FE4" w14:textId="77777777" w:rsidR="0079102F" w:rsidRDefault="0079102F">
      <w:pPr>
        <w:jc w:val="both"/>
        <w:rPr>
          <w:rFonts w:ascii="Tahoma" w:eastAsia="Tahoma" w:hAnsi="Tahoma" w:cs="Tahoma"/>
          <w:sz w:val="18"/>
          <w:szCs w:val="18"/>
        </w:rPr>
      </w:pPr>
    </w:p>
    <w:sectPr w:rsidR="0079102F">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872B" w14:textId="77777777" w:rsidR="00EC6C26" w:rsidRDefault="00EC6C26">
      <w:pPr>
        <w:spacing w:after="0" w:line="240" w:lineRule="auto"/>
      </w:pPr>
      <w:r>
        <w:separator/>
      </w:r>
    </w:p>
  </w:endnote>
  <w:endnote w:type="continuationSeparator" w:id="0">
    <w:p w14:paraId="7C1BE4D1" w14:textId="77777777" w:rsidR="00EC6C26" w:rsidRDefault="00EC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356" w14:textId="77777777" w:rsidR="0079102F" w:rsidRDefault="0079102F">
    <w:pPr>
      <w:tabs>
        <w:tab w:val="center" w:pos="4536"/>
        <w:tab w:val="right" w:pos="9072"/>
      </w:tabs>
      <w:spacing w:after="0" w:line="240" w:lineRule="auto"/>
    </w:pPr>
  </w:p>
  <w:p w14:paraId="042F34BB" w14:textId="77777777" w:rsidR="0079102F" w:rsidRDefault="0079102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8EDE" w14:textId="77777777" w:rsidR="00EC6C26" w:rsidRDefault="00EC6C26">
      <w:pPr>
        <w:spacing w:after="0" w:line="240" w:lineRule="auto"/>
      </w:pPr>
      <w:r>
        <w:separator/>
      </w:r>
    </w:p>
  </w:footnote>
  <w:footnote w:type="continuationSeparator" w:id="0">
    <w:p w14:paraId="62B68753" w14:textId="77777777" w:rsidR="00EC6C26" w:rsidRDefault="00EC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A40" w14:textId="77777777" w:rsidR="0079102F" w:rsidRDefault="00C025D0">
    <w:pPr>
      <w:tabs>
        <w:tab w:val="left" w:pos="3615"/>
      </w:tabs>
      <w:spacing w:after="0" w:line="240" w:lineRule="auto"/>
      <w:rPr>
        <w:b/>
        <w:sz w:val="36"/>
        <w:szCs w:val="36"/>
      </w:rPr>
    </w:pPr>
    <w:r>
      <w:rPr>
        <w:noProof/>
      </w:rPr>
      <w:drawing>
        <wp:anchor distT="0" distB="0" distL="114300" distR="114300" simplePos="0" relativeHeight="251658240" behindDoc="0" locked="0" layoutInCell="1" hidden="0" allowOverlap="1" wp14:anchorId="463397DD" wp14:editId="4455C5A3">
          <wp:simplePos x="0" y="0"/>
          <wp:positionH relativeFrom="column">
            <wp:posOffset>-38735</wp:posOffset>
          </wp:positionH>
          <wp:positionV relativeFrom="paragraph">
            <wp:posOffset>-15240</wp:posOffset>
          </wp:positionV>
          <wp:extent cx="2628900" cy="46482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8900" cy="464820"/>
                  </a:xfrm>
                  <a:prstGeom prst="rect">
                    <a:avLst/>
                  </a:prstGeom>
                  <a:ln/>
                </pic:spPr>
              </pic:pic>
            </a:graphicData>
          </a:graphic>
          <wp14:sizeRelH relativeFrom="margin">
            <wp14:pctWidth>0</wp14:pctWidth>
          </wp14:sizeRelH>
          <wp14:sizeRelV relativeFrom="margin">
            <wp14:pctHeight>0</wp14:pctHeight>
          </wp14:sizeRelV>
        </wp:anchor>
      </w:drawing>
    </w:r>
  </w:p>
  <w:p w14:paraId="422D495C" w14:textId="77339872" w:rsidR="0079102F" w:rsidRDefault="00C025D0">
    <w:pPr>
      <w:tabs>
        <w:tab w:val="left" w:pos="3615"/>
      </w:tabs>
      <w:spacing w:after="0" w:line="240" w:lineRule="auto"/>
      <w:jc w:val="right"/>
      <w:rPr>
        <w:b/>
        <w:sz w:val="2"/>
        <w:szCs w:val="2"/>
      </w:rPr>
    </w:pPr>
    <w:r>
      <w:rPr>
        <w:b/>
        <w:sz w:val="36"/>
        <w:szCs w:val="36"/>
      </w:rPr>
      <w:t>TISKOVÁ ZPRÁVA</w:t>
    </w:r>
  </w:p>
  <w:p w14:paraId="5E642E54" w14:textId="77777777" w:rsidR="0079102F" w:rsidRDefault="0079102F">
    <w:pPr>
      <w:tabs>
        <w:tab w:val="left" w:pos="3615"/>
      </w:tabs>
      <w:spacing w:after="0" w:line="240" w:lineRule="auto"/>
      <w:jc w:val="both"/>
      <w:rPr>
        <w:b/>
        <w:sz w:val="2"/>
        <w:szCs w:val="2"/>
      </w:rPr>
    </w:pPr>
  </w:p>
  <w:p w14:paraId="44523989" w14:textId="77777777" w:rsidR="0079102F" w:rsidRDefault="0079102F">
    <w:pPr>
      <w:tabs>
        <w:tab w:val="left" w:pos="3615"/>
      </w:tabs>
      <w:spacing w:after="0" w:line="240" w:lineRule="auto"/>
      <w:jc w:val="both"/>
      <w:rPr>
        <w:b/>
        <w:sz w:val="2"/>
        <w:szCs w:val="2"/>
      </w:rPr>
    </w:pPr>
  </w:p>
  <w:p w14:paraId="217621A0" w14:textId="77777777" w:rsidR="0079102F" w:rsidRDefault="0079102F">
    <w:pPr>
      <w:tabs>
        <w:tab w:val="left" w:pos="3615"/>
      </w:tabs>
      <w:spacing w:after="0" w:line="240" w:lineRule="auto"/>
      <w:jc w:val="both"/>
      <w:rPr>
        <w:b/>
        <w:sz w:val="2"/>
        <w:szCs w:val="2"/>
      </w:rPr>
    </w:pPr>
  </w:p>
  <w:p w14:paraId="4BF4BD55" w14:textId="77777777" w:rsidR="0079102F" w:rsidRDefault="0079102F">
    <w:pPr>
      <w:tabs>
        <w:tab w:val="left" w:pos="3615"/>
      </w:tabs>
      <w:spacing w:after="0" w:line="240" w:lineRule="auto"/>
      <w:jc w:val="both"/>
      <w:rPr>
        <w:b/>
        <w:sz w:val="2"/>
        <w:szCs w:val="2"/>
      </w:rPr>
    </w:pPr>
  </w:p>
  <w:p w14:paraId="0710474A" w14:textId="77777777" w:rsidR="0079102F" w:rsidRDefault="0079102F">
    <w:pPr>
      <w:tabs>
        <w:tab w:val="left" w:pos="3615"/>
      </w:tabs>
      <w:spacing w:after="0" w:line="240" w:lineRule="auto"/>
      <w:jc w:val="both"/>
      <w:rPr>
        <w:b/>
        <w:sz w:val="2"/>
        <w:szCs w:val="2"/>
      </w:rPr>
    </w:pPr>
  </w:p>
  <w:p w14:paraId="168B9A75" w14:textId="77777777" w:rsidR="0079102F" w:rsidRDefault="0079102F">
    <w:pPr>
      <w:tabs>
        <w:tab w:val="left" w:pos="3615"/>
      </w:tabs>
      <w:spacing w:after="0" w:line="240" w:lineRule="auto"/>
      <w:jc w:val="both"/>
      <w:rPr>
        <w:b/>
        <w:sz w:val="2"/>
        <w:szCs w:val="2"/>
      </w:rPr>
    </w:pPr>
  </w:p>
  <w:p w14:paraId="04B1334E" w14:textId="77777777" w:rsidR="0079102F" w:rsidRDefault="0079102F">
    <w:pPr>
      <w:tabs>
        <w:tab w:val="left" w:pos="3615"/>
      </w:tabs>
      <w:spacing w:after="0" w:line="240" w:lineRule="auto"/>
      <w:jc w:val="both"/>
      <w:rPr>
        <w:b/>
        <w:sz w:val="2"/>
        <w:szCs w:val="2"/>
      </w:rPr>
    </w:pPr>
  </w:p>
  <w:p w14:paraId="1D09DEAD" w14:textId="77777777" w:rsidR="0079102F" w:rsidRDefault="0079102F">
    <w:pPr>
      <w:tabs>
        <w:tab w:val="left" w:pos="3615"/>
      </w:tabs>
      <w:spacing w:after="0" w:line="240" w:lineRule="auto"/>
      <w:jc w:val="both"/>
      <w:rPr>
        <w:b/>
        <w:sz w:val="2"/>
        <w:szCs w:val="2"/>
      </w:rPr>
    </w:pPr>
  </w:p>
  <w:p w14:paraId="1EB05430" w14:textId="77777777" w:rsidR="0079102F" w:rsidRDefault="0079102F">
    <w:pPr>
      <w:tabs>
        <w:tab w:val="left" w:pos="3615"/>
      </w:tabs>
      <w:spacing w:after="0" w:line="240" w:lineRule="auto"/>
      <w:jc w:val="both"/>
      <w:rPr>
        <w:b/>
        <w:sz w:val="2"/>
        <w:szCs w:val="2"/>
      </w:rPr>
    </w:pPr>
  </w:p>
  <w:p w14:paraId="6D9A77E5" w14:textId="77777777" w:rsidR="0079102F" w:rsidRDefault="0079102F">
    <w:pPr>
      <w:tabs>
        <w:tab w:val="left" w:pos="3615"/>
      </w:tabs>
      <w:spacing w:after="0" w:line="240" w:lineRule="auto"/>
      <w:jc w:val="both"/>
      <w:rPr>
        <w:b/>
        <w:sz w:val="2"/>
        <w:szCs w:val="2"/>
      </w:rPr>
    </w:pPr>
  </w:p>
  <w:p w14:paraId="59F690D0" w14:textId="77777777" w:rsidR="0079102F" w:rsidRDefault="0079102F">
    <w:pPr>
      <w:tabs>
        <w:tab w:val="left" w:pos="3615"/>
      </w:tabs>
      <w:spacing w:after="0" w:line="240" w:lineRule="auto"/>
      <w:jc w:val="both"/>
      <w:rPr>
        <w:b/>
        <w:sz w:val="2"/>
        <w:szCs w:val="2"/>
      </w:rPr>
    </w:pPr>
  </w:p>
  <w:p w14:paraId="631E68E2" w14:textId="77777777" w:rsidR="0079102F" w:rsidRDefault="0079102F">
    <w:pPr>
      <w:tabs>
        <w:tab w:val="left" w:pos="3615"/>
      </w:tabs>
      <w:spacing w:after="0" w:line="240" w:lineRule="auto"/>
      <w:jc w:val="both"/>
      <w:rPr>
        <w:b/>
        <w:sz w:val="2"/>
        <w:szCs w:val="2"/>
      </w:rPr>
    </w:pPr>
  </w:p>
  <w:p w14:paraId="20AA8078" w14:textId="77777777" w:rsidR="0079102F" w:rsidRDefault="0079102F">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E9C"/>
    <w:multiLevelType w:val="hybridMultilevel"/>
    <w:tmpl w:val="F0BAC4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E92A3C"/>
    <w:multiLevelType w:val="multilevel"/>
    <w:tmpl w:val="03EE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2F"/>
    <w:rsid w:val="00010AD2"/>
    <w:rsid w:val="00034052"/>
    <w:rsid w:val="00053940"/>
    <w:rsid w:val="0006518B"/>
    <w:rsid w:val="00080CAC"/>
    <w:rsid w:val="00082618"/>
    <w:rsid w:val="00085B99"/>
    <w:rsid w:val="000B33F1"/>
    <w:rsid w:val="000C5716"/>
    <w:rsid w:val="000E46A3"/>
    <w:rsid w:val="000F081D"/>
    <w:rsid w:val="00102253"/>
    <w:rsid w:val="00146487"/>
    <w:rsid w:val="00165087"/>
    <w:rsid w:val="00180FFE"/>
    <w:rsid w:val="00186879"/>
    <w:rsid w:val="001C682D"/>
    <w:rsid w:val="001D6518"/>
    <w:rsid w:val="001F0C81"/>
    <w:rsid w:val="00203007"/>
    <w:rsid w:val="00212C52"/>
    <w:rsid w:val="002539CA"/>
    <w:rsid w:val="0027185B"/>
    <w:rsid w:val="00274CF3"/>
    <w:rsid w:val="002938F3"/>
    <w:rsid w:val="0029695B"/>
    <w:rsid w:val="002B34F5"/>
    <w:rsid w:val="002C6050"/>
    <w:rsid w:val="002D1C75"/>
    <w:rsid w:val="00303284"/>
    <w:rsid w:val="00311B32"/>
    <w:rsid w:val="00315274"/>
    <w:rsid w:val="00356F53"/>
    <w:rsid w:val="003723A5"/>
    <w:rsid w:val="003C4F76"/>
    <w:rsid w:val="003C76E4"/>
    <w:rsid w:val="003D106B"/>
    <w:rsid w:val="003D40CF"/>
    <w:rsid w:val="003D5A2E"/>
    <w:rsid w:val="003F4275"/>
    <w:rsid w:val="004037A3"/>
    <w:rsid w:val="00405815"/>
    <w:rsid w:val="00407D08"/>
    <w:rsid w:val="00410484"/>
    <w:rsid w:val="00421AF5"/>
    <w:rsid w:val="00424D46"/>
    <w:rsid w:val="00443A34"/>
    <w:rsid w:val="00461ED7"/>
    <w:rsid w:val="004631AD"/>
    <w:rsid w:val="00470601"/>
    <w:rsid w:val="00495BC2"/>
    <w:rsid w:val="004B1345"/>
    <w:rsid w:val="004B6243"/>
    <w:rsid w:val="004C6B77"/>
    <w:rsid w:val="004E5CFB"/>
    <w:rsid w:val="004F320D"/>
    <w:rsid w:val="0051575E"/>
    <w:rsid w:val="00527B6B"/>
    <w:rsid w:val="00536104"/>
    <w:rsid w:val="00557F69"/>
    <w:rsid w:val="00565019"/>
    <w:rsid w:val="00566280"/>
    <w:rsid w:val="00573972"/>
    <w:rsid w:val="00585576"/>
    <w:rsid w:val="00592295"/>
    <w:rsid w:val="005D45A1"/>
    <w:rsid w:val="0060157A"/>
    <w:rsid w:val="00604DF5"/>
    <w:rsid w:val="00622EBA"/>
    <w:rsid w:val="00632280"/>
    <w:rsid w:val="00640BBF"/>
    <w:rsid w:val="00663D2B"/>
    <w:rsid w:val="00691197"/>
    <w:rsid w:val="006A6620"/>
    <w:rsid w:val="006A7D94"/>
    <w:rsid w:val="006C560D"/>
    <w:rsid w:val="006D76BC"/>
    <w:rsid w:val="00761228"/>
    <w:rsid w:val="00761993"/>
    <w:rsid w:val="007811A1"/>
    <w:rsid w:val="007811E6"/>
    <w:rsid w:val="0078128B"/>
    <w:rsid w:val="00784121"/>
    <w:rsid w:val="007906A6"/>
    <w:rsid w:val="0079102F"/>
    <w:rsid w:val="00795045"/>
    <w:rsid w:val="007A0380"/>
    <w:rsid w:val="007A7AFD"/>
    <w:rsid w:val="007B7B31"/>
    <w:rsid w:val="007D7684"/>
    <w:rsid w:val="007F6350"/>
    <w:rsid w:val="00810277"/>
    <w:rsid w:val="00823FE3"/>
    <w:rsid w:val="00831B19"/>
    <w:rsid w:val="008412A0"/>
    <w:rsid w:val="0085360F"/>
    <w:rsid w:val="00854CA1"/>
    <w:rsid w:val="008724B6"/>
    <w:rsid w:val="00882DCE"/>
    <w:rsid w:val="00891F41"/>
    <w:rsid w:val="008A29E8"/>
    <w:rsid w:val="008B12FA"/>
    <w:rsid w:val="008B3874"/>
    <w:rsid w:val="008C44D3"/>
    <w:rsid w:val="008F1524"/>
    <w:rsid w:val="009152BF"/>
    <w:rsid w:val="00915492"/>
    <w:rsid w:val="00916128"/>
    <w:rsid w:val="00917134"/>
    <w:rsid w:val="009403CA"/>
    <w:rsid w:val="00977F21"/>
    <w:rsid w:val="0099140B"/>
    <w:rsid w:val="00991966"/>
    <w:rsid w:val="009D63CC"/>
    <w:rsid w:val="00A04032"/>
    <w:rsid w:val="00A65395"/>
    <w:rsid w:val="00A71F42"/>
    <w:rsid w:val="00AA23CE"/>
    <w:rsid w:val="00AE1EE5"/>
    <w:rsid w:val="00B023D3"/>
    <w:rsid w:val="00B4003F"/>
    <w:rsid w:val="00B55C37"/>
    <w:rsid w:val="00B746F1"/>
    <w:rsid w:val="00BC0C37"/>
    <w:rsid w:val="00C025D0"/>
    <w:rsid w:val="00C27A76"/>
    <w:rsid w:val="00C41360"/>
    <w:rsid w:val="00C553F4"/>
    <w:rsid w:val="00C87A6D"/>
    <w:rsid w:val="00C96C2A"/>
    <w:rsid w:val="00CA4793"/>
    <w:rsid w:val="00CE11F2"/>
    <w:rsid w:val="00CE202F"/>
    <w:rsid w:val="00CF22C5"/>
    <w:rsid w:val="00CF4420"/>
    <w:rsid w:val="00D2287B"/>
    <w:rsid w:val="00D27C01"/>
    <w:rsid w:val="00D30121"/>
    <w:rsid w:val="00D56166"/>
    <w:rsid w:val="00D73BD5"/>
    <w:rsid w:val="00D773FB"/>
    <w:rsid w:val="00D81736"/>
    <w:rsid w:val="00D86C8A"/>
    <w:rsid w:val="00D91D54"/>
    <w:rsid w:val="00D95DA3"/>
    <w:rsid w:val="00DB188D"/>
    <w:rsid w:val="00DC797D"/>
    <w:rsid w:val="00E067E5"/>
    <w:rsid w:val="00E33DA8"/>
    <w:rsid w:val="00E510DD"/>
    <w:rsid w:val="00E61E1A"/>
    <w:rsid w:val="00E844D9"/>
    <w:rsid w:val="00EB41F1"/>
    <w:rsid w:val="00EC6C26"/>
    <w:rsid w:val="00ED4577"/>
    <w:rsid w:val="00ED6E4A"/>
    <w:rsid w:val="00EE1C53"/>
    <w:rsid w:val="00EE7FDD"/>
    <w:rsid w:val="00F44053"/>
    <w:rsid w:val="00F544E6"/>
    <w:rsid w:val="00F83A67"/>
    <w:rsid w:val="00FA43BE"/>
    <w:rsid w:val="00FD20CB"/>
    <w:rsid w:val="00FF1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CAD"/>
  <w15:docId w15:val="{3480B7B6-B9C1-41DA-B2F1-4BD1A71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styleId="Nevyeenzmnka">
    <w:name w:val="Unresolved Mention"/>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paragraph" w:styleId="Odstavecseseznamem">
    <w:name w:val="List Paragraph"/>
    <w:basedOn w:val="Normln"/>
    <w:uiPriority w:val="34"/>
    <w:qFormat/>
    <w:rsid w:val="0040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amsungtvojesancefutureskills.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iska@pearmedia.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ZX0HdAJqRjCanLpqW3Ar7BLM9g==">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</go:docsCustomData>
</go:gDocsCustomXmlDataStorage>
</file>

<file path=customXml/itemProps1.xml><?xml version="1.0" encoding="utf-8"?>
<ds:datastoreItem xmlns:ds="http://schemas.openxmlformats.org/officeDocument/2006/customXml" ds:itemID="{746D808C-975E-304F-B69B-2FC35720C84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5497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2021-09-09T08:12:00Z</dcterms:created>
  <dcterms:modified xsi:type="dcterms:W3CDTF">2021-09-09T08:12:00Z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C:\mySingle\TEMP\DRAFT_TZ_TSF_Zakonceni_projektu_a_vysledky_tymovych_praci(1).docx</vt:lpwstr>
  </property>
</Properties>
</file>